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CD0" w:rsidRPr="00FF2360" w:rsidRDefault="00003CD0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>Тема 17. Управление конфликтами в организации</w:t>
      </w:r>
    </w:p>
    <w:p w:rsidR="00003CD0" w:rsidRPr="00FF2360" w:rsidRDefault="00003CD0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003CD0" w:rsidRPr="00FF2360" w:rsidRDefault="00003CD0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003CD0" w:rsidRPr="00FF2360" w:rsidRDefault="00003CD0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003CD0" w:rsidRPr="00FF2360" w:rsidRDefault="00003CD0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Конфликт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- это отсутствие согласия между двумя или более сторонами, которые могут быть конкретными лицами или группами. Каждая сторона делает все</w:t>
      </w:r>
      <w:proofErr w:type="gramStart"/>
      <w:r w:rsidRPr="00FF2360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FF2360">
        <w:rPr>
          <w:rFonts w:ascii="Times New Roman" w:hAnsi="Times New Roman" w:cs="Times New Roman"/>
          <w:color w:val="000000"/>
          <w:sz w:val="24"/>
          <w:szCs w:val="24"/>
        </w:rPr>
        <w:t>ч</w:t>
      </w:r>
      <w:proofErr w:type="gramEnd"/>
      <w:r w:rsidRPr="00FF2360">
        <w:rPr>
          <w:rFonts w:ascii="Times New Roman" w:hAnsi="Times New Roman" w:cs="Times New Roman"/>
          <w:color w:val="000000"/>
          <w:sz w:val="24"/>
          <w:szCs w:val="24"/>
        </w:rPr>
        <w:t>тобы принята была ее точка зрения или цель, и мешает другой стороне делать то же самое. Конфликт - это столкновение противоположных интересов на почве соперничества, сопереживания, противоборства.</w:t>
      </w:r>
    </w:p>
    <w:p w:rsidR="00003CD0" w:rsidRPr="00FF2360" w:rsidRDefault="00003CD0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Но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во многих ситуациях конфликт помогает выявить разнообразие точек зрения, дает дополнительную информацию, помогает выявить большее число альтернатив или проблем и т.д.</w:t>
      </w:r>
    </w:p>
    <w:p w:rsidR="00003CD0" w:rsidRPr="00FF2360" w:rsidRDefault="00003CD0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Функциональный 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конфликт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ведет к повышению эффективности организации.</w:t>
      </w:r>
    </w:p>
    <w:p w:rsidR="00003CD0" w:rsidRPr="00FF2360" w:rsidRDefault="00003CD0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F2360">
        <w:rPr>
          <w:rFonts w:ascii="Times New Roman" w:hAnsi="Times New Roman" w:cs="Times New Roman"/>
          <w:color w:val="000000"/>
          <w:sz w:val="24"/>
          <w:szCs w:val="24"/>
        </w:rPr>
        <w:t>Дисфункциональный</w:t>
      </w:r>
      <w:proofErr w:type="spellEnd"/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конфликт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приводит к снижению личной удовлетворенности, группового сотрудничества и эффективности организации.</w:t>
      </w:r>
    </w:p>
    <w:p w:rsidR="00003CD0" w:rsidRPr="00FF2360" w:rsidRDefault="00003CD0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>Существует четыре основных типа конфликта:</w:t>
      </w:r>
    </w:p>
    <w:p w:rsidR="00003CD0" w:rsidRPr="00FF2360" w:rsidRDefault="00003CD0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Внутриличностный</w:t>
      </w:r>
      <w:proofErr w:type="spellEnd"/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конфликт.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Одна из самых распространенных форм - </w:t>
      </w: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ролевой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конфликт, когда к одному человеку предъявляются противоречивые требования по поводу того, каким должен быть результат его работы. </w:t>
      </w:r>
      <w:proofErr w:type="spellStart"/>
      <w:r w:rsidRPr="00FF2360">
        <w:rPr>
          <w:rFonts w:ascii="Times New Roman" w:hAnsi="Times New Roman" w:cs="Times New Roman"/>
          <w:color w:val="000000"/>
          <w:sz w:val="24"/>
          <w:szCs w:val="24"/>
        </w:rPr>
        <w:t>Внутриличностный</w:t>
      </w:r>
      <w:proofErr w:type="spellEnd"/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 конфликт может возникнуть в результате того, что производственные требования не согласуются с личными потребностями или ценностями.</w:t>
      </w:r>
    </w:p>
    <w:p w:rsidR="00003CD0" w:rsidRPr="00FF2360" w:rsidRDefault="00003CD0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Межличностный конфликт.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Самый распространенный тип конфликта. Чаще всего это борьба руководителей за ограниченные ресурсы, капитал или рабочую силу, время использования оборудования или одобрение проекта. Может проявляться как столкновение личностей.</w:t>
      </w:r>
    </w:p>
    <w:p w:rsidR="00BC434A" w:rsidRPr="00BC434A" w:rsidRDefault="00003CD0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Конфликт между личностью и группой.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Может возникнуть, если ожидания группы находятся в противоречии с ожиданиями отдельной личности. И может возникнуть на почве должностных обязанностей руководителя. Руководитель может быть вынужден предпринимать дисциплинарные меры, которые могут оказаться непопулярными в глазах подчиненных. Тогда группа может нанести ответный удар - изменить отношение к руководителю и, возможно, сн</w:t>
      </w:r>
      <w:r w:rsidR="00BC434A">
        <w:rPr>
          <w:rFonts w:ascii="Times New Roman" w:hAnsi="Times New Roman" w:cs="Times New Roman"/>
          <w:color w:val="000000"/>
          <w:sz w:val="24"/>
          <w:szCs w:val="24"/>
        </w:rPr>
        <w:t>изить производительность труда.</w:t>
      </w:r>
    </w:p>
    <w:p w:rsidR="00003CD0" w:rsidRPr="00FF2360" w:rsidRDefault="00E9018C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noProof/>
          <w:color w:val="000000"/>
          <w:sz w:val="24"/>
          <w:szCs w:val="24"/>
        </w:rPr>
        <w:pict>
          <v:group id="_x0000_s1080" editas="canvas" style="position:absolute;left:0;text-align:left;margin-left:12.45pt;margin-top:45.35pt;width:6in;height:103.8pt;z-index:251663360" coordorigin="1899,10305" coordsize="6650,1598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9" type="#_x0000_t75" style="position:absolute;left:1899;top:10305;width:6650;height:1598" o:preferrelative="f">
              <v:fill o:detectmouseclick="t"/>
              <v:path o:extrusionok="t" o:connecttype="none"/>
              <o:lock v:ext="edit" text="t"/>
            </v:shape>
            <v:rect id="_x0000_s1083" style="position:absolute;left:2356;top:11153;width:1351;height:346;v-text-anchor:middle" o:regroupid="2">
              <v:textbox style="mso-next-textbox:#_x0000_s1083" inset="0,0,0,0">
                <w:txbxContent>
                  <w:p w:rsidR="00BC434A" w:rsidRPr="00E9018C" w:rsidRDefault="00BC434A" w:rsidP="00E9018C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E9018C">
                      <w:rPr>
                        <w:rFonts w:cs="Times New Roman"/>
                        <w:sz w:val="24"/>
                        <w:szCs w:val="24"/>
                      </w:rPr>
                      <w:t>Производство</w:t>
                    </w:r>
                  </w:p>
                </w:txbxContent>
              </v:textbox>
            </v:rect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1084" type="#_x0000_t13" style="position:absolute;left:3819;top:10980;width:1031;height:703" o:regroupid="2"/>
            <v:rect id="_x0000_s1086" style="position:absolute;left:7067;top:11153;width:1270;height:346;v-text-anchor:middle" o:regroupid="3">
              <v:textbox style="mso-next-textbox:#_x0000_s1086" inset="0,0,0,0">
                <w:txbxContent>
                  <w:p w:rsidR="00BC434A" w:rsidRPr="00E9018C" w:rsidRDefault="00BC434A" w:rsidP="00E9018C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E9018C">
                      <w:rPr>
                        <w:rFonts w:cs="Times New Roman"/>
                        <w:sz w:val="24"/>
                        <w:szCs w:val="24"/>
                      </w:rPr>
                      <w:t>Маркетинг</w:t>
                    </w:r>
                  </w:p>
                </w:txbxContent>
              </v:textbox>
            </v:rect>
            <v:shape id="_x0000_s1087" type="#_x0000_t13" style="position:absolute;left:5924;top:10980;width:1069;height:703;rotation:180" o:regroupid="3" adj="16207,5748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89" type="#_x0000_t32" style="position:absolute;left:3372;top:10853;width:3972;height:1" o:connectortype="straight" o:regroupid="4"/>
            <v:group id="_x0000_s1090" style="position:absolute;left:3372;top:10507;width:3972;height:646" coordorigin="3180,13605" coordsize="5160,840" o:regroupid="4">
              <v:rect id="_x0000_s1091" style="position:absolute;left:4950;top:13605;width:1650;height:450;v-text-anchor:middle">
                <v:textbox style="mso-next-textbox:#_x0000_s1091" inset="0,0,0,0">
                  <w:txbxContent>
                    <w:p w:rsidR="00BC434A" w:rsidRPr="00E9018C" w:rsidRDefault="00BC434A" w:rsidP="00E9018C">
                      <w:pPr>
                        <w:spacing w:after="0" w:line="240" w:lineRule="auto"/>
                        <w:jc w:val="center"/>
                        <w:rPr>
                          <w:rFonts w:cs="Times New Roman"/>
                          <w:sz w:val="24"/>
                          <w:szCs w:val="24"/>
                        </w:rPr>
                      </w:pPr>
                      <w:r w:rsidRPr="00E9018C">
                        <w:rPr>
                          <w:rFonts w:cs="Times New Roman"/>
                          <w:sz w:val="24"/>
                          <w:szCs w:val="24"/>
                        </w:rPr>
                        <w:t>Президент</w:t>
                      </w:r>
                    </w:p>
                  </w:txbxContent>
                </v:textbox>
              </v:rect>
              <v:shape id="_x0000_s1092" type="#_x0000_t32" style="position:absolute;left:3180;top:14055;width:0;height:390;v-text-anchor:middle" o:connectortype="straight"/>
              <v:shape id="_x0000_s1093" type="#_x0000_t32" style="position:absolute;left:8340;top:14055;width:0;height:390;v-text-anchor:middle" o:connectortype="straight"/>
            </v:group>
            <v:roundrect id="_x0000_s1094" style="position:absolute;left:4896;top:11153;width:970;height:345;v-text-anchor:middle" arcsize="10923f" o:regroupid="1">
              <v:textbox style="mso-next-textbox:#_x0000_s1094" inset="0,0,0,0">
                <w:txbxContent>
                  <w:p w:rsidR="00BC434A" w:rsidRPr="00E9018C" w:rsidRDefault="00BC434A" w:rsidP="00E9018C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E9018C">
                      <w:rPr>
                        <w:rFonts w:cs="Times New Roman"/>
                        <w:sz w:val="24"/>
                        <w:szCs w:val="24"/>
                      </w:rPr>
                      <w:t>Конфликт</w:t>
                    </w:r>
                  </w:p>
                </w:txbxContent>
              </v:textbox>
            </v:roundrect>
            <w10:wrap type="topAndBottom"/>
          </v:group>
        </w:pict>
      </w:r>
      <w:r w:rsidR="00003CD0"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Межгрупповой конфликт. </w:t>
      </w:r>
      <w:r w:rsidR="00003CD0" w:rsidRPr="00FF2360">
        <w:rPr>
          <w:rFonts w:ascii="Times New Roman" w:hAnsi="Times New Roman" w:cs="Times New Roman"/>
          <w:color w:val="000000"/>
          <w:sz w:val="24"/>
          <w:szCs w:val="24"/>
        </w:rPr>
        <w:t>Частым примером межгруппового конфликта служат разногласия между линейным и штабным персоналом. Часто из-за различия целей начинают конфликтовать друг с другом функциональные группы внутри организации.</w:t>
      </w:r>
    </w:p>
    <w:p w:rsidR="00003CD0" w:rsidRPr="00FF2360" w:rsidRDefault="00003CD0" w:rsidP="00003CD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Рис. 17.1. 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Межгрупповой конфликт</w:t>
      </w:r>
    </w:p>
    <w:p w:rsidR="00003CD0" w:rsidRPr="00FF2360" w:rsidRDefault="00003CD0" w:rsidP="00003CD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03CD0" w:rsidRPr="00FF2360" w:rsidRDefault="00003CD0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>Чтобы управлять конфликтом, необходимо понимать причины возникновения конфликтной ситуации. Основными причинами конфликта являются:</w:t>
      </w:r>
    </w:p>
    <w:p w:rsidR="00003CD0" w:rsidRPr="00FF2360" w:rsidRDefault="00003CD0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03CD0" w:rsidRPr="00FF2360" w:rsidRDefault="00003CD0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1.Распределение ресурсов.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Руководство должно решить, как распределить материалы, людские ресурсы и финансы между различными группами, чтобы наиболее эффективным образом достигнуть целей организации. Люди всегда хотят получать не меньше, а больше, и необходимость делить ресурсы почти неизбежно ведет к различным видам конфликта.</w:t>
      </w:r>
    </w:p>
    <w:p w:rsidR="00003CD0" w:rsidRPr="00FF2360" w:rsidRDefault="00003CD0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 xml:space="preserve"> 2. Взаимозависимость задач.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Возможность конфликта существует везде, где один человек или группа зависят в выполнении задачи от другого человека или группы. Также может возникнуть конфликт между линейным и штабным персоналом, где причиной будет взаимозависимость производственных отношений.</w:t>
      </w:r>
    </w:p>
    <w:p w:rsidR="00003CD0" w:rsidRPr="00FF2360" w:rsidRDefault="00003CD0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3. Различия в целях.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Возможность конфликта увеличивается по мере того, как организации становятся более специализированными и разбиваются на подразделения. Это происходит потому, что специализированные подразделения сами формулируют свои цели и могут уделять большее внимание их достижению, чем целей всей организации.</w:t>
      </w:r>
    </w:p>
    <w:p w:rsidR="00003CD0" w:rsidRPr="00FF2360" w:rsidRDefault="00003CD0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4. Различия в представлениях и ценностях.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Представление о какой-то ситуации зависит </w:t>
      </w:r>
      <w:proofErr w:type="gramStart"/>
      <w:r w:rsidRPr="00FF2360">
        <w:rPr>
          <w:rFonts w:ascii="Times New Roman" w:hAnsi="Times New Roman" w:cs="Times New Roman"/>
          <w:color w:val="000000"/>
          <w:sz w:val="24"/>
          <w:szCs w:val="24"/>
        </w:rPr>
        <w:t>от</w:t>
      </w:r>
      <w:proofErr w:type="gramEnd"/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 желания достигнуть определенной цели. Вместо того чтобы объективно оценить ситуацию, люди могут рассматривать только те взгляды, альтернативны и аспекты ситуации, которые, по их мнению, благоприятны для их группы и личных потребностей. Различия в ценностях - весьма распространенная причина конфликта.</w:t>
      </w:r>
    </w:p>
    <w:p w:rsidR="00003CD0" w:rsidRPr="00FF2360" w:rsidRDefault="00003CD0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5. Различия в манере поведения и жизненном опыте.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Эти различия также могут увеличить возможность возникновения конфликта. Исследования показывают, что люди с чертами характера, которые делают их в высшей степени авторитарны-</w:t>
      </w:r>
    </w:p>
    <w:p w:rsidR="00003CD0" w:rsidRPr="00FF2360" w:rsidRDefault="00003CD0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ми, безразличными к такому понятию как самоуважение, скорее вступают в конфликт. Другие исследования показали, что различия в жизненном опыте, ценностях, образовании, стаже, возрасте и т.д. уменьшают степень взаимопонимания и сотрудничества между представителями различных подразделений.</w:t>
      </w:r>
    </w:p>
    <w:p w:rsidR="00003CD0" w:rsidRPr="00FF2360" w:rsidRDefault="00140367" w:rsidP="00003CD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noProof/>
          <w:color w:val="000000"/>
          <w:sz w:val="24"/>
          <w:szCs w:val="24"/>
        </w:rPr>
        <w:pict>
          <v:group id="_x0000_s1115" editas="canvas" style="position:absolute;left:0;text-align:left;margin-left:-41.55pt;margin-top:10.05pt;width:505.5pt;height:316.5pt;z-index:251664384" coordorigin="870,7215" coordsize="10110,6330">
            <o:lock v:ext="edit" aspectratio="t"/>
            <v:shape id="_x0000_s1114" type="#_x0000_t75" style="position:absolute;left:870;top:7215;width:10110;height:6330" o:preferrelative="f">
              <v:fill o:detectmouseclick="t"/>
              <v:path o:extrusionok="t" o:connecttype="none"/>
              <o:lock v:ext="edit" text="t"/>
            </v:shape>
            <v:shape id="_x0000_s1136" type="#_x0000_t32" style="position:absolute;left:4817;top:7977;width:0;height:284;v-text-anchor:middle" o:connectortype="straight" o:regroupid="5">
              <v:stroke endarrow="block"/>
            </v:shape>
            <v:shape id="_x0000_s1137" type="#_x0000_t32" style="position:absolute;left:4817;top:8832;width:0;height:239;v-text-anchor:middle" o:connectortype="straight" o:regroupid="5">
              <v:stroke endarrow="block"/>
            </v:shape>
            <v:shape id="_x0000_s1138" type="#_x0000_t32" style="position:absolute;left:4817;top:9761;width:0;height:226;v-text-anchor:middle" o:connectortype="straight" o:regroupid="5">
              <v:stroke endarrow="block"/>
            </v:shape>
            <v:shape id="_x0000_s1139" type="#_x0000_t32" style="position:absolute;left:4817;top:10556;width:0;height:270;v-text-anchor:middle" o:connectortype="straight" o:regroupid="5">
              <v:stroke endarrow="block"/>
            </v:shape>
            <v:shape id="_x0000_s1140" type="#_x0000_t32" style="position:absolute;left:4817;top:11397;width:0;height:268;v-text-anchor:middle" o:connectortype="straight" o:regroupid="5">
              <v:stroke endarrow="block"/>
            </v:shape>
            <v:shape id="_x0000_s1141" type="#_x0000_t32" style="position:absolute;left:4817;top:12236;width:0;height:210;v-text-anchor:middle" o:connectortype="straight" o:regroupid="5">
              <v:stroke endarrow="block"/>
            </v:shape>
            <v:roundrect id="_x0000_s1143" style="position:absolute;left:3069;top:7406;width:3495;height:571;v-text-anchor:middle" arcsize="10923f" o:regroupid="6">
              <v:textbox inset="0,0,0,0">
                <w:txbxContent>
                  <w:p w:rsidR="00E9018C" w:rsidRPr="00E9018C" w:rsidRDefault="00E9018C" w:rsidP="00E9018C">
                    <w:pPr>
                      <w:spacing w:after="0" w:line="240" w:lineRule="auto"/>
                      <w:jc w:val="center"/>
                      <w:rPr>
                        <w:rFonts w:cs="Times New Roman"/>
                      </w:rPr>
                    </w:pPr>
                    <w:r w:rsidRPr="00E9018C">
                      <w:rPr>
                        <w:rFonts w:cs="Times New Roman"/>
                      </w:rPr>
                      <w:t>Управленческая ситуация</w:t>
                    </w:r>
                  </w:p>
                </w:txbxContent>
              </v:textbox>
            </v:roundrect>
            <v:roundrect id="_x0000_s1144" style="position:absolute;left:3069;top:8261;width:3495;height:571;v-text-anchor:middle" arcsize="10923f" o:regroupid="6">
              <v:textbox inset="0,0,0,0">
                <w:txbxContent>
                  <w:p w:rsidR="00E9018C" w:rsidRPr="00E9018C" w:rsidRDefault="00E9018C" w:rsidP="00E9018C">
                    <w:pPr>
                      <w:spacing w:after="0" w:line="240" w:lineRule="auto"/>
                      <w:jc w:val="center"/>
                      <w:rPr>
                        <w:rFonts w:cs="Times New Roman"/>
                      </w:rPr>
                    </w:pPr>
                    <w:r w:rsidRPr="00E9018C">
                      <w:rPr>
                        <w:rFonts w:cs="Times New Roman"/>
                      </w:rPr>
                      <w:t>Источник конфликта</w:t>
                    </w:r>
                  </w:p>
                </w:txbxContent>
              </v:textbox>
            </v:roundrect>
            <v:roundrect id="_x0000_s1145" style="position:absolute;left:3069;top:9071;width:3495;height:690;v-text-anchor:middle" arcsize="10923f" o:regroupid="6">
              <v:textbox inset="0,0,0,0">
                <w:txbxContent>
                  <w:p w:rsidR="00E9018C" w:rsidRPr="00E9018C" w:rsidRDefault="00E9018C" w:rsidP="00E9018C">
                    <w:pPr>
                      <w:spacing w:after="0" w:line="240" w:lineRule="auto"/>
                      <w:jc w:val="center"/>
                      <w:rPr>
                        <w:rFonts w:cs="Times New Roman"/>
                      </w:rPr>
                    </w:pPr>
                    <w:r w:rsidRPr="00E9018C">
                      <w:rPr>
                        <w:rFonts w:cs="Times New Roman"/>
                      </w:rPr>
                      <w:t>Возможность распространения конфликта</w:t>
                    </w:r>
                  </w:p>
                </w:txbxContent>
              </v:textbox>
            </v:roundrect>
            <v:roundrect id="_x0000_s1146" style="position:absolute;left:3069;top:9987;width:3495;height:569;v-text-anchor:middle" arcsize="10923f" o:regroupid="6">
              <v:textbox inset="0,0,0,0">
                <w:txbxContent>
                  <w:p w:rsidR="00E9018C" w:rsidRPr="00E9018C" w:rsidRDefault="00E9018C" w:rsidP="00E9018C">
                    <w:pPr>
                      <w:spacing w:after="0" w:line="240" w:lineRule="auto"/>
                      <w:jc w:val="center"/>
                      <w:rPr>
                        <w:rFonts w:cs="Times New Roman"/>
                      </w:rPr>
                    </w:pPr>
                    <w:r w:rsidRPr="00E9018C">
                      <w:rPr>
                        <w:rFonts w:cs="Times New Roman"/>
                      </w:rPr>
                      <w:t>Реакция на ситуация</w:t>
                    </w:r>
                  </w:p>
                </w:txbxContent>
              </v:textbox>
            </v:roundrect>
            <v:roundrect id="_x0000_s1147" style="position:absolute;left:3069;top:10826;width:3495;height:571;v-text-anchor:middle" arcsize="10923f" o:regroupid="6">
              <v:textbox inset="0,0,0,0">
                <w:txbxContent>
                  <w:p w:rsidR="00E9018C" w:rsidRPr="00E9018C" w:rsidRDefault="00E9018C" w:rsidP="00E9018C">
                    <w:pPr>
                      <w:spacing w:after="0" w:line="240" w:lineRule="auto"/>
                      <w:jc w:val="center"/>
                      <w:rPr>
                        <w:rFonts w:cs="Times New Roman"/>
                      </w:rPr>
                    </w:pPr>
                    <w:r w:rsidRPr="00E9018C">
                      <w:rPr>
                        <w:rFonts w:cs="Times New Roman"/>
                      </w:rPr>
                      <w:t>Конфликт происходит</w:t>
                    </w:r>
                  </w:p>
                </w:txbxContent>
              </v:textbox>
            </v:roundrect>
            <v:roundrect id="_x0000_s1148" style="position:absolute;left:3069;top:11665;width:3495;height:571;v-text-anchor:middle" arcsize="10923f" o:regroupid="6">
              <v:textbox inset="0,0,0,0">
                <w:txbxContent>
                  <w:p w:rsidR="00E9018C" w:rsidRPr="00E9018C" w:rsidRDefault="00E9018C" w:rsidP="00E9018C">
                    <w:pPr>
                      <w:spacing w:after="0" w:line="240" w:lineRule="auto"/>
                      <w:jc w:val="center"/>
                      <w:rPr>
                        <w:rFonts w:cs="Times New Roman"/>
                      </w:rPr>
                    </w:pPr>
                    <w:r w:rsidRPr="00E9018C">
                      <w:rPr>
                        <w:rFonts w:cs="Times New Roman"/>
                      </w:rPr>
                      <w:t>Управление конфликтом</w:t>
                    </w:r>
                  </w:p>
                </w:txbxContent>
              </v:textbox>
            </v:roundrect>
            <v:roundrect id="_x0000_s1149" style="position:absolute;left:3069;top:12446;width:3495;height:814;v-text-anchor:middle" arcsize="10923f" o:regroupid="6">
              <v:textbox inset="0,0,0,0">
                <w:txbxContent>
                  <w:p w:rsidR="00E9018C" w:rsidRPr="00E9018C" w:rsidRDefault="00E9018C" w:rsidP="00E9018C">
                    <w:pPr>
                      <w:spacing w:after="0" w:line="240" w:lineRule="auto"/>
                      <w:jc w:val="center"/>
                      <w:rPr>
                        <w:rFonts w:cs="Times New Roman"/>
                      </w:rPr>
                    </w:pPr>
                    <w:r w:rsidRPr="00E9018C">
                      <w:rPr>
                        <w:rFonts w:cs="Times New Roman"/>
                      </w:rPr>
                      <w:t>Функциональные и дисфункциональные последствия</w:t>
                    </w:r>
                  </w:p>
                </w:txbxContent>
              </v:textbox>
            </v:roundrect>
            <v:roundrect id="_x0000_s1150" style="position:absolute;left:7644;top:9986;width:2880;height:570;v-text-anchor:middle" arcsize="10923f" o:regroupid="6">
              <v:textbox inset="0,0,0,0">
                <w:txbxContent>
                  <w:p w:rsidR="00E9018C" w:rsidRPr="00E9018C" w:rsidRDefault="00E9018C" w:rsidP="00E9018C">
                    <w:pPr>
                      <w:spacing w:after="0" w:line="240" w:lineRule="auto"/>
                      <w:jc w:val="center"/>
                      <w:rPr>
                        <w:rFonts w:cs="Times New Roman"/>
                      </w:rPr>
                    </w:pPr>
                    <w:r w:rsidRPr="00E9018C">
                      <w:rPr>
                        <w:rFonts w:cs="Times New Roman"/>
                      </w:rPr>
                      <w:t>Конфликт не происходит</w:t>
                    </w:r>
                  </w:p>
                </w:txbxContent>
              </v:textbox>
            </v:roundrect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x0000_s1154" type="#_x0000_t33" style="position:absolute;left:6677;top:7579;width:2294;height:2520;rotation:270;flip:x" o:connectortype="elbow" adj="-85534,82509,-85534">
              <v:stroke endarrow="block"/>
            </v:shape>
            <v:shape id="_x0000_s1155" type="#_x0000_t32" style="position:absolute;left:6564;top:10271;width:1080;height:1;flip:y" o:connectortype="straight">
              <v:stroke endarrow="block"/>
            </v:shape>
            <w10:wrap type="topAndBottom"/>
          </v:group>
        </w:pict>
      </w:r>
      <w:r w:rsidR="00003CD0"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Рис. 17.2. </w:t>
      </w:r>
      <w:r w:rsidR="00003CD0"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Модель конфликта как процесса</w:t>
      </w:r>
    </w:p>
    <w:p w:rsidR="00003CD0" w:rsidRPr="00FF2360" w:rsidRDefault="00003CD0" w:rsidP="00003CD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03CD0" w:rsidRPr="00FF2360" w:rsidRDefault="00003CD0" w:rsidP="00003CD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03CD0" w:rsidRPr="00FF2360" w:rsidRDefault="00003CD0" w:rsidP="00003CD0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6. Неудовлетворительные коммуникации.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Плохая передача информации является как причиной, так и 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следствием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конфликта. Она может действовать как катализатор конфликта, мешая отдельным работникам или </w:t>
      </w: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группе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понять ситуацию или точки зрения других. Существуют следующие проблемы передачи информации, вызывающие конфликт: неоднозначные критерии качества, неспособность точно определить должностные обязанности и функции всех сотрудников и подразделений.</w:t>
      </w:r>
    </w:p>
    <w:p w:rsidR="00003CD0" w:rsidRPr="00FF2360" w:rsidRDefault="00003CD0" w:rsidP="00003CD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>Структурные методы разрешения конфликтов:</w:t>
      </w:r>
    </w:p>
    <w:p w:rsidR="00003CD0" w:rsidRPr="00FF2360" w:rsidRDefault="00003CD0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1. Разъяснение требований к работе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- это разъяснение того, какие результаты ожидаются от каждого сотрудника и подразделения. Подчиненные должны понять, чего ждут от них в каждой данной ситуации.</w:t>
      </w:r>
    </w:p>
    <w:p w:rsidR="00003CD0" w:rsidRPr="00FF2360" w:rsidRDefault="00003CD0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2. Координационные и интеграционные механизмы.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Один из самых распространенных механизмов - цепь команд. Если два или более подчиненных имеют разногласия по какому-то вопросу, конфликта можно избежать, обратившись к их общему начальнику, предлагая ему принять решение.</w:t>
      </w:r>
    </w:p>
    <w:p w:rsidR="00003CD0" w:rsidRPr="00FF2360" w:rsidRDefault="00003CD0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3. Общеорганизационные комплексные цели.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Эффективное осуществление этих целей требует совместных усилий двух или более сотрудников, групп или отделов. Идея, которая заложена в эти высшие цели - направить усилия всех участников на достижение общей цели.</w:t>
      </w:r>
    </w:p>
    <w:p w:rsidR="00003CD0" w:rsidRPr="00FF2360" w:rsidRDefault="00003CD0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4. Структура системы вознаграждений.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Возна1раждения можно использовать как метод управления конфликтной ситуацией, оказывая влияние на поведение людей. Люди, которые вносят свой вклад в достижение общеорганизационных комплексных целей, помогают другим группам организации и стараются подойти к решению проблемы комплексно, должны вознаграждаться благодарностью, премией, признанием, повышением по службе.</w:t>
      </w:r>
    </w:p>
    <w:p w:rsidR="00003CD0" w:rsidRPr="00FF2360" w:rsidRDefault="00003CD0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03CD0" w:rsidRPr="00FF2360" w:rsidRDefault="00003CD0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>Стили разрешения конфликтов:</w:t>
      </w:r>
    </w:p>
    <w:p w:rsidR="00003CD0" w:rsidRPr="00FF2360" w:rsidRDefault="00003CD0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1. Уклонение.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Человек старается уйти от конфликта.</w:t>
      </w:r>
    </w:p>
    <w:p w:rsidR="00003CD0" w:rsidRPr="00FF2360" w:rsidRDefault="00003CD0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2. Сглаживание.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Этот стиль характеризуется поведением, которое диктуется убеждением, что не стоит сердиться, потому что "мы все </w:t>
      </w: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-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одна счастливая команда, и не следует раскачивать лодку".</w:t>
      </w:r>
    </w:p>
    <w:p w:rsidR="00003CD0" w:rsidRPr="00FF2360" w:rsidRDefault="00003CD0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3. Принуждение.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Превалируют попытки заставить принять свою точку зрения любой ценой. Этот стиль может быть эффективен в ситуациях, где руководитель имеет значительную власть над подчиненными.</w:t>
      </w:r>
    </w:p>
    <w:p w:rsidR="00003CD0" w:rsidRPr="00FF2360" w:rsidRDefault="00003CD0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4. Компромисс.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Характеризуется принятием точки зрения другой стороны, но лишь до некоторой степени. Сводит к минимуму недоброжелательность и часто дает возможность быстро разрешить конфликт к удовлетворению обеих сторон.</w:t>
      </w:r>
    </w:p>
    <w:p w:rsidR="00003CD0" w:rsidRPr="00FF2360" w:rsidRDefault="00003CD0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5. Решение проблемы.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Признание различия во мнениях и готовность ознакомиться с иными точками зрения, чтобы понять причины конфликта и найти курс действий, приемлемый</w:t>
      </w:r>
    </w:p>
    <w:p w:rsidR="00003CD0" w:rsidRPr="00FF2360" w:rsidRDefault="00003CD0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для всех сторон.</w:t>
      </w:r>
    </w:p>
    <w:p w:rsidR="00003CD0" w:rsidRPr="00FF2360" w:rsidRDefault="00003CD0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03CD0" w:rsidRPr="00FF2360" w:rsidRDefault="00003CD0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Методика разрешения конфликта через решение проблемы</w:t>
      </w:r>
    </w:p>
    <w:p w:rsidR="00003CD0" w:rsidRPr="00FF2360" w:rsidRDefault="00003CD0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03CD0" w:rsidRPr="00FF2360" w:rsidRDefault="00003CD0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1.Определите проблему в категориях целей, а не решений.</w:t>
      </w:r>
    </w:p>
    <w:p w:rsidR="00003CD0" w:rsidRPr="00FF2360" w:rsidRDefault="00003CD0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2. После того, как проблема определена, определите решения, которые приемлемы для обеих сторон.</w:t>
      </w:r>
    </w:p>
    <w:p w:rsidR="00003CD0" w:rsidRPr="00FF2360" w:rsidRDefault="00003CD0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3. Сосредоточьте внимание на проблеме, а не на личных качествах другой стороны.</w:t>
      </w:r>
    </w:p>
    <w:p w:rsidR="00003CD0" w:rsidRPr="00FF2360" w:rsidRDefault="00003CD0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4. Создайте атмосферу доверия, увеличив взаимное влияние и обмен информацией,</w:t>
      </w:r>
    </w:p>
    <w:p w:rsidR="00003CD0" w:rsidRPr="00FF2360" w:rsidRDefault="00003CD0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5. Во время общения создайте положительное отношение друг к другу, проявляя симпатию и выслушивая мнения другой стороны, а также сводя к минимуму гнев и угрозы</w:t>
      </w:r>
    </w:p>
    <w:p w:rsidR="00003CD0" w:rsidRPr="00FF2360" w:rsidRDefault="00003CD0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Неразрешенные и неуправляемые конфликты часто приводят к стрессам.</w:t>
      </w:r>
    </w:p>
    <w:p w:rsidR="00003CD0" w:rsidRPr="00FF2360" w:rsidRDefault="00003CD0" w:rsidP="00003CD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Стресс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- это явление, связанное с психикой человека, с нервным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психологическим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физическим напряжением и приводящее к потере здоровья и даже смертельному исходу. </w:t>
      </w:r>
    </w:p>
    <w:p w:rsidR="00003CD0" w:rsidRPr="00FF2360" w:rsidRDefault="00003CD0" w:rsidP="00003CD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03CD0" w:rsidRPr="00FF2360" w:rsidRDefault="00003CD0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Таблица 17.1</w:t>
      </w:r>
    </w:p>
    <w:p w:rsidR="00003CD0" w:rsidRPr="00FF2360" w:rsidRDefault="00003CD0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Причины стрессов</w:t>
      </w:r>
    </w:p>
    <w:tbl>
      <w:tblPr>
        <w:tblW w:w="10089" w:type="dxa"/>
        <w:tblInd w:w="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00"/>
        <w:gridCol w:w="4989"/>
      </w:tblGrid>
      <w:tr w:rsidR="00003CD0" w:rsidRPr="00FF2360" w:rsidTr="009A02CE">
        <w:trPr>
          <w:trHeight w:val="333"/>
        </w:trPr>
        <w:tc>
          <w:tcPr>
            <w:tcW w:w="5100" w:type="dxa"/>
          </w:tcPr>
          <w:p w:rsidR="00003CD0" w:rsidRPr="00FF2360" w:rsidRDefault="00003CD0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lastRenderedPageBreak/>
              <w:t xml:space="preserve">Отрицательные </w:t>
            </w:r>
          </w:p>
        </w:tc>
        <w:tc>
          <w:tcPr>
            <w:tcW w:w="4989" w:type="dxa"/>
          </w:tcPr>
          <w:p w:rsidR="00003CD0" w:rsidRPr="00FF2360" w:rsidRDefault="00003CD0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Положительные</w:t>
            </w:r>
          </w:p>
        </w:tc>
      </w:tr>
      <w:tr w:rsidR="00003CD0" w:rsidRPr="00FF2360" w:rsidTr="009A02CE">
        <w:trPr>
          <w:trHeight w:val="480"/>
        </w:trPr>
        <w:tc>
          <w:tcPr>
            <w:tcW w:w="5100" w:type="dxa"/>
          </w:tcPr>
          <w:p w:rsidR="00003CD0" w:rsidRPr="00FF2360" w:rsidRDefault="00003CD0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1.События в личной жизни</w:t>
            </w:r>
          </w:p>
          <w:p w:rsidR="00003CD0" w:rsidRPr="00FF2360" w:rsidRDefault="00003CD0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2.Организационные факторы:</w:t>
            </w:r>
          </w:p>
          <w:p w:rsidR="00003CD0" w:rsidRPr="00FF2360" w:rsidRDefault="00003CD0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FF236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конфликт ролей (нарушение принципа единоначалия)</w:t>
            </w:r>
          </w:p>
          <w:p w:rsidR="00003CD0" w:rsidRPr="00FF2360" w:rsidRDefault="00003CD0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- неопределенное представление о работе</w:t>
            </w:r>
          </w:p>
          <w:p w:rsidR="00003CD0" w:rsidRPr="00FF2360" w:rsidRDefault="00003CD0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- неинтересная работа</w:t>
            </w:r>
          </w:p>
          <w:p w:rsidR="00003CD0" w:rsidRPr="00FF2360" w:rsidRDefault="00003CD0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- организация рабочего места и времени</w:t>
            </w:r>
          </w:p>
          <w:p w:rsidR="00003CD0" w:rsidRPr="00FF2360" w:rsidRDefault="00003CD0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3.Плохие физические условия</w:t>
            </w:r>
          </w:p>
        </w:tc>
        <w:tc>
          <w:tcPr>
            <w:tcW w:w="4989" w:type="dxa"/>
          </w:tcPr>
          <w:p w:rsidR="00003CD0" w:rsidRPr="00FF2360" w:rsidRDefault="00003CD0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1.Повышение по службе</w:t>
            </w:r>
          </w:p>
          <w:p w:rsidR="00003CD0" w:rsidRPr="00FF2360" w:rsidRDefault="00003CD0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2.Перемена чувства ответственности</w:t>
            </w:r>
          </w:p>
          <w:p w:rsidR="00003CD0" w:rsidRPr="00FF2360" w:rsidRDefault="00003CD0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3.Комплексы (выключен ли свет, не залили ли вашу квартиру водой)</w:t>
            </w:r>
          </w:p>
          <w:p w:rsidR="00003CD0" w:rsidRPr="00FF2360" w:rsidRDefault="00003CD0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</w:tbl>
    <w:p w:rsidR="00003CD0" w:rsidRPr="00FF2360" w:rsidRDefault="00003CD0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03CD0" w:rsidRPr="00FF2360" w:rsidRDefault="00003CD0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Методы </w:t>
      </w:r>
      <w:proofErr w:type="spellStart"/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избежания</w:t>
      </w:r>
      <w:proofErr w:type="spellEnd"/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стресса:</w:t>
      </w:r>
    </w:p>
    <w:p w:rsidR="00003CD0" w:rsidRPr="00FF2360" w:rsidRDefault="00003CD0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03CD0" w:rsidRPr="00FF2360" w:rsidRDefault="00003CD0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1. Разработать систему приоритета вашей работы (выбрать главное).</w:t>
      </w:r>
    </w:p>
    <w:p w:rsidR="00003CD0" w:rsidRPr="00FF2360" w:rsidRDefault="00003CD0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2. Научиться говорить "нет", когда достигнете предела, после которого вы уже не можете взять на себя больше работы.</w:t>
      </w:r>
    </w:p>
    <w:p w:rsidR="00003CD0" w:rsidRPr="00FF2360" w:rsidRDefault="00003CD0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3. Научить вашего руководителя уважать ваши приоритеты.</w:t>
      </w:r>
    </w:p>
    <w:p w:rsidR="00003CD0" w:rsidRPr="00FF2360" w:rsidRDefault="00003CD0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4. Найти каждый день время для отключения и отдыха. Обратиться к приятным мыслям или образам, чтобы освежить мозг.</w:t>
      </w:r>
    </w:p>
    <w:p w:rsidR="00003CD0" w:rsidRPr="00FF2360" w:rsidRDefault="00991AFC" w:rsidP="00003CD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pict>
          <v:group id="_x0000_s1157" editas="canvas" style="position:absolute;left:0;text-align:left;margin-left:-40.05pt;margin-top:13.8pt;width:521.25pt;height:247.5pt;z-index:251665408" coordorigin="1746,6285" coordsize="8023,3810">
            <o:lock v:ext="edit" aspectratio="t"/>
            <v:shape id="_x0000_s1156" type="#_x0000_t75" style="position:absolute;left:1746;top:6285;width:8023;height:3810" o:preferrelative="f">
              <v:fill o:detectmouseclick="t"/>
              <v:path o:extrusionok="t" o:connecttype="none"/>
              <o:lock v:ext="edit" text="t"/>
            </v:shape>
            <v:group id="_x0000_s1158" style="position:absolute;left:2846;top:6458;width:6476;height:3510" coordorigin="1125,4005" coordsize="8415,4560">
              <v:rect id="_x0000_s1159" style="position:absolute;left:2115;top:4215;width:2595;height:735;v-text-anchor:middle">
                <v:textbox inset="0,0,0,0">
                  <w:txbxContent>
                    <w:p w:rsidR="00991AFC" w:rsidRPr="00991AFC" w:rsidRDefault="00991AFC" w:rsidP="00991AFC">
                      <w:pPr>
                        <w:spacing w:after="0" w:line="240" w:lineRule="auto"/>
                        <w:jc w:val="center"/>
                        <w:rPr>
                          <w:rFonts w:cs="Times New Roman"/>
                          <w:sz w:val="24"/>
                          <w:szCs w:val="24"/>
                        </w:rPr>
                      </w:pPr>
                      <w:r w:rsidRPr="00991AFC">
                        <w:rPr>
                          <w:rFonts w:cs="Times New Roman"/>
                          <w:sz w:val="24"/>
                          <w:szCs w:val="24"/>
                        </w:rPr>
                        <w:t>Потребности в окружающей среде</w:t>
                      </w:r>
                    </w:p>
                  </w:txbxContent>
                </v:textbox>
              </v:rect>
              <v:rect id="_x0000_s1160" style="position:absolute;left:2115;top:5190;width:2595;height:735;v-text-anchor:middle">
                <v:textbox inset="0,0,0,0">
                  <w:txbxContent>
                    <w:p w:rsidR="00991AFC" w:rsidRPr="00991AFC" w:rsidRDefault="00991AFC" w:rsidP="00991AFC">
                      <w:pPr>
                        <w:spacing w:after="0" w:line="240" w:lineRule="auto"/>
                        <w:jc w:val="center"/>
                        <w:rPr>
                          <w:rFonts w:cs="Times New Roman"/>
                          <w:sz w:val="24"/>
                          <w:szCs w:val="24"/>
                        </w:rPr>
                      </w:pPr>
                      <w:r w:rsidRPr="00991AFC">
                        <w:rPr>
                          <w:rFonts w:cs="Times New Roman"/>
                          <w:sz w:val="24"/>
                          <w:szCs w:val="24"/>
                        </w:rPr>
                        <w:t>Поведение (реакция на потребности)</w:t>
                      </w:r>
                    </w:p>
                  </w:txbxContent>
                </v:textbox>
              </v:rect>
              <v:rect id="_x0000_s1161" style="position:absolute;left:2115;top:6225;width:2595;height:495;v-text-anchor:middle">
                <v:textbox inset="0,0,0,0">
                  <w:txbxContent>
                    <w:p w:rsidR="00991AFC" w:rsidRPr="00991AFC" w:rsidRDefault="00991AFC" w:rsidP="00991AFC">
                      <w:pPr>
                        <w:spacing w:after="0" w:line="240" w:lineRule="auto"/>
                        <w:jc w:val="center"/>
                        <w:rPr>
                          <w:rFonts w:cs="Times New Roman"/>
                          <w:sz w:val="24"/>
                          <w:szCs w:val="24"/>
                        </w:rPr>
                      </w:pPr>
                      <w:r w:rsidRPr="00991AFC">
                        <w:rPr>
                          <w:rFonts w:cs="Times New Roman"/>
                          <w:sz w:val="24"/>
                          <w:szCs w:val="24"/>
                        </w:rPr>
                        <w:t>Неадекватные ситуации</w:t>
                      </w:r>
                    </w:p>
                  </w:txbxContent>
                </v:textbox>
              </v:rect>
              <v:rect id="_x0000_s1162" style="position:absolute;left:2535;top:7065;width:1845;height:450;v-text-anchor:middle">
                <v:textbox inset="0,0,0,0">
                  <w:txbxContent>
                    <w:p w:rsidR="00991AFC" w:rsidRPr="00991AFC" w:rsidRDefault="00991AFC" w:rsidP="00991AFC">
                      <w:pPr>
                        <w:spacing w:after="0" w:line="240" w:lineRule="auto"/>
                        <w:jc w:val="center"/>
                        <w:rPr>
                          <w:rFonts w:cs="Times New Roman"/>
                          <w:sz w:val="24"/>
                          <w:szCs w:val="24"/>
                        </w:rPr>
                      </w:pPr>
                      <w:r w:rsidRPr="00991AFC">
                        <w:rPr>
                          <w:rFonts w:cs="Times New Roman"/>
                          <w:sz w:val="24"/>
                          <w:szCs w:val="24"/>
                        </w:rPr>
                        <w:t>Стресс</w:t>
                      </w:r>
                    </w:p>
                  </w:txbxContent>
                </v:textbox>
              </v:rect>
              <v:rect id="_x0000_s1163" style="position:absolute;left:1125;top:7815;width:2265;height:735;v-text-anchor:middle">
                <v:textbox inset="0,0,0,0">
                  <w:txbxContent>
                    <w:p w:rsidR="00991AFC" w:rsidRPr="00991AFC" w:rsidRDefault="00991AFC" w:rsidP="00991AFC">
                      <w:pPr>
                        <w:spacing w:after="0" w:line="240" w:lineRule="auto"/>
                        <w:jc w:val="center"/>
                        <w:rPr>
                          <w:rFonts w:cs="Times New Roman"/>
                          <w:sz w:val="24"/>
                          <w:szCs w:val="24"/>
                        </w:rPr>
                      </w:pPr>
                      <w:r w:rsidRPr="00991AFC">
                        <w:rPr>
                          <w:rFonts w:cs="Times New Roman"/>
                          <w:sz w:val="24"/>
                          <w:szCs w:val="24"/>
                        </w:rPr>
                        <w:t>Психологические реакции</w:t>
                      </w:r>
                    </w:p>
                  </w:txbxContent>
                </v:textbox>
              </v:rect>
              <v:rect id="_x0000_s1164" style="position:absolute;left:7770;top:5265;width:1770;height:735;v-text-anchor:middle">
                <v:textbox inset="0,0,0,0">
                  <w:txbxContent>
                    <w:p w:rsidR="00991AFC" w:rsidRPr="00991AFC" w:rsidRDefault="00991AFC" w:rsidP="00991AFC">
                      <w:pPr>
                        <w:spacing w:after="0" w:line="240" w:lineRule="auto"/>
                        <w:jc w:val="center"/>
                        <w:rPr>
                          <w:rFonts w:cs="Times New Roman"/>
                          <w:sz w:val="24"/>
                          <w:szCs w:val="24"/>
                        </w:rPr>
                      </w:pPr>
                      <w:r w:rsidRPr="00991AFC">
                        <w:rPr>
                          <w:rFonts w:cs="Times New Roman"/>
                          <w:sz w:val="24"/>
                          <w:szCs w:val="24"/>
                        </w:rPr>
                        <w:t>Минимальный стресс</w:t>
                      </w:r>
                    </w:p>
                  </w:txbxContent>
                </v:textbox>
              </v:rect>
              <v:rect id="_x0000_s1165" style="position:absolute;left:5415;top:5235;width:1650;height:735;v-text-anchor:middle">
                <v:textbox inset="0,0,0,0">
                  <w:txbxContent>
                    <w:p w:rsidR="00991AFC" w:rsidRPr="00991AFC" w:rsidRDefault="00991AFC" w:rsidP="00991AFC">
                      <w:pPr>
                        <w:spacing w:after="0" w:line="240" w:lineRule="auto"/>
                        <w:jc w:val="center"/>
                        <w:rPr>
                          <w:rFonts w:cs="Times New Roman"/>
                          <w:sz w:val="24"/>
                          <w:szCs w:val="24"/>
                        </w:rPr>
                      </w:pPr>
                      <w:r w:rsidRPr="00991AFC">
                        <w:rPr>
                          <w:rFonts w:cs="Times New Roman"/>
                          <w:sz w:val="24"/>
                          <w:szCs w:val="24"/>
                        </w:rPr>
                        <w:t>Эффективные реакции</w:t>
                      </w:r>
                    </w:p>
                  </w:txbxContent>
                </v:textbox>
              </v:rect>
              <v:rect id="_x0000_s1166" style="position:absolute;left:3705;top:7830;width:2265;height:735;v-text-anchor:middle">
                <v:textbox inset="0,0,0,0">
                  <w:txbxContent>
                    <w:p w:rsidR="00991AFC" w:rsidRPr="00991AFC" w:rsidRDefault="00991AFC" w:rsidP="00991AFC">
                      <w:pPr>
                        <w:spacing w:after="0" w:line="240" w:lineRule="auto"/>
                        <w:jc w:val="center"/>
                        <w:rPr>
                          <w:rFonts w:cs="Times New Roman"/>
                          <w:sz w:val="24"/>
                          <w:szCs w:val="24"/>
                        </w:rPr>
                      </w:pPr>
                      <w:r w:rsidRPr="00991AFC">
                        <w:rPr>
                          <w:rFonts w:cs="Times New Roman"/>
                          <w:sz w:val="24"/>
                          <w:szCs w:val="24"/>
                        </w:rPr>
                        <w:t>Физиологические реакции</w:t>
                      </w:r>
                    </w:p>
                  </w:txbxContent>
                </v:textbox>
              </v:rect>
              <v:roundrect id="_x0000_s1167" style="position:absolute;left:5415;top:4005;width:2355;height:1020;v-text-anchor:middle" arcsize="10923f">
                <v:textbox inset="0,0,0,0">
                  <w:txbxContent>
                    <w:p w:rsidR="00991AFC" w:rsidRPr="00991AFC" w:rsidRDefault="00991AFC" w:rsidP="00991AFC">
                      <w:pPr>
                        <w:spacing w:after="0" w:line="240" w:lineRule="auto"/>
                        <w:ind w:left="142"/>
                        <w:rPr>
                          <w:rFonts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cs="Times New Roman"/>
                          <w:sz w:val="24"/>
                          <w:szCs w:val="24"/>
                        </w:rPr>
                        <w:t>п</w:t>
                      </w:r>
                      <w:r w:rsidRPr="00991AFC">
                        <w:rPr>
                          <w:rFonts w:cs="Times New Roman"/>
                          <w:sz w:val="24"/>
                          <w:szCs w:val="24"/>
                        </w:rPr>
                        <w:t>рофессиональные</w:t>
                      </w:r>
                    </w:p>
                    <w:p w:rsidR="00991AFC" w:rsidRDefault="00991AFC" w:rsidP="00991AFC">
                      <w:pPr>
                        <w:spacing w:after="0" w:line="240" w:lineRule="auto"/>
                        <w:ind w:left="142"/>
                        <w:rPr>
                          <w:rFonts w:cs="Times New Roman"/>
                          <w:sz w:val="24"/>
                          <w:szCs w:val="24"/>
                          <w:lang w:val="en-US"/>
                        </w:rPr>
                      </w:pPr>
                    </w:p>
                    <w:p w:rsidR="00991AFC" w:rsidRPr="00991AFC" w:rsidRDefault="00991AFC" w:rsidP="00991AFC">
                      <w:pPr>
                        <w:spacing w:after="0" w:line="240" w:lineRule="auto"/>
                        <w:ind w:left="142"/>
                        <w:rPr>
                          <w:rFonts w:cs="Times New Roman"/>
                          <w:sz w:val="24"/>
                          <w:szCs w:val="24"/>
                        </w:rPr>
                      </w:pPr>
                      <w:r w:rsidRPr="00991AFC">
                        <w:rPr>
                          <w:rFonts w:cs="Times New Roman"/>
                          <w:sz w:val="24"/>
                          <w:szCs w:val="24"/>
                        </w:rPr>
                        <w:t xml:space="preserve">личностные </w:t>
                      </w:r>
                    </w:p>
                    <w:p w:rsidR="00991AFC" w:rsidRPr="00991AFC" w:rsidRDefault="00991AFC" w:rsidP="00991AFC">
                      <w:pPr>
                        <w:spacing w:after="0" w:line="240" w:lineRule="auto"/>
                        <w:rPr>
                          <w:rFonts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  <v:shape id="_x0000_s1168" type="#_x0000_t32" style="position:absolute;left:4710;top:4350;width:705;height:0;flip:x;v-text-anchor:middle" o:connectortype="straight">
                <v:stroke endarrow="block"/>
              </v:shape>
              <v:shape id="_x0000_s1169" type="#_x0000_t32" style="position:absolute;left:4710;top:4695;width:705;height:0;flip:x;v-text-anchor:middle" o:connectortype="straight">
                <v:stroke endarrow="block"/>
              </v:shape>
              <v:shape id="_x0000_s1170" type="#_x0000_t32" style="position:absolute;left:3390;top:4950;width:0;height:240;v-text-anchor:middle" o:connectortype="straight">
                <v:stroke endarrow="block"/>
              </v:shape>
              <v:shape id="_x0000_s1171" type="#_x0000_t32" style="position:absolute;left:3390;top:5925;width:0;height:300;v-text-anchor:middle" o:connectortype="straight">
                <v:stroke endarrow="block"/>
              </v:shape>
              <v:shape id="_x0000_s1172" type="#_x0000_t32" style="position:absolute;left:3390;top:6720;width:0;height:345;v-text-anchor:middle" o:connectortype="straight">
                <v:stroke endarrow="block"/>
              </v:shape>
              <v:shape id="_x0000_s1173" type="#_x0000_t32" style="position:absolute;left:2535;top:7515;width:855;height:315;flip:x;v-text-anchor:middle" o:connectortype="straight">
                <v:stroke endarrow="block"/>
              </v:shape>
              <v:shape id="_x0000_s1174" type="#_x0000_t32" style="position:absolute;left:3465;top:7515;width:915;height:315;v-text-anchor:middle" o:connectortype="straight">
                <v:stroke endarrow="block"/>
              </v:shape>
              <v:shape id="_x0000_s1175" type="#_x0000_t32" style="position:absolute;left:4710;top:5580;width:705;height:0;v-text-anchor:middle" o:connectortype="straight">
                <v:stroke endarrow="block"/>
              </v:shape>
              <v:shape id="_x0000_s1176" type="#_x0000_t32" style="position:absolute;left:7065;top:5580;width:705;height:0;v-text-anchor:middle" o:connectortype="straight">
                <v:stroke endarrow="block"/>
              </v:shape>
            </v:group>
            <w10:wrap type="topAndBottom"/>
          </v:group>
        </w:pict>
      </w:r>
      <w:r w:rsidR="00003CD0" w:rsidRPr="00FF2360">
        <w:rPr>
          <w:rFonts w:ascii="Times New Roman" w:hAnsi="Times New Roman" w:cs="Times New Roman"/>
          <w:color w:val="000000"/>
          <w:sz w:val="24"/>
          <w:szCs w:val="24"/>
        </w:rPr>
        <w:t>5. Научите вашего начальника давать вам конкретные задания. ~ Профессиональные</w:t>
      </w:r>
    </w:p>
    <w:p w:rsidR="00003CD0" w:rsidRPr="00FF2360" w:rsidRDefault="00003CD0" w:rsidP="00003CD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Рис. 17.3. 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Модель стрессовой реакции</w:t>
      </w:r>
    </w:p>
    <w:p w:rsidR="00003CD0" w:rsidRPr="00FF2360" w:rsidRDefault="00003CD0" w:rsidP="00003CD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61E0E" w:rsidRDefault="00361E0E"/>
    <w:sectPr w:rsidR="00361E0E" w:rsidSect="00B10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003CD0"/>
    <w:rsid w:val="00003CD0"/>
    <w:rsid w:val="000B16D7"/>
    <w:rsid w:val="000B4A55"/>
    <w:rsid w:val="00140367"/>
    <w:rsid w:val="001503C7"/>
    <w:rsid w:val="00210BF6"/>
    <w:rsid w:val="002E0CB6"/>
    <w:rsid w:val="002F2B2C"/>
    <w:rsid w:val="002F5280"/>
    <w:rsid w:val="00361E0E"/>
    <w:rsid w:val="004945EC"/>
    <w:rsid w:val="005B3F6D"/>
    <w:rsid w:val="00656AF4"/>
    <w:rsid w:val="00714A5C"/>
    <w:rsid w:val="00753B7C"/>
    <w:rsid w:val="007B1E78"/>
    <w:rsid w:val="008B13CC"/>
    <w:rsid w:val="0092127E"/>
    <w:rsid w:val="00991AFC"/>
    <w:rsid w:val="00A251E4"/>
    <w:rsid w:val="00A84566"/>
    <w:rsid w:val="00AA1A26"/>
    <w:rsid w:val="00B10A12"/>
    <w:rsid w:val="00BC434A"/>
    <w:rsid w:val="00BF646A"/>
    <w:rsid w:val="00C55E0A"/>
    <w:rsid w:val="00C86F2A"/>
    <w:rsid w:val="00D822F8"/>
    <w:rsid w:val="00DA0D2F"/>
    <w:rsid w:val="00E9018C"/>
    <w:rsid w:val="00F00BDB"/>
    <w:rsid w:val="00F75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22" type="connector" idref="#_x0000_s1089"/>
        <o:r id="V:Rule23" type="connector" idref="#_x0000_s1092"/>
        <o:r id="V:Rule24" type="connector" idref="#_x0000_s1093"/>
        <o:r id="V:Rule43" type="connector" idref="#_x0000_s1136"/>
        <o:r id="V:Rule44" type="connector" idref="#_x0000_s1137"/>
        <o:r id="V:Rule45" type="connector" idref="#_x0000_s1138"/>
        <o:r id="V:Rule46" type="connector" idref="#_x0000_s1139"/>
        <o:r id="V:Rule47" type="connector" idref="#_x0000_s1140"/>
        <o:r id="V:Rule48" type="connector" idref="#_x0000_s1141"/>
        <o:r id="V:Rule53" type="connector" idref="#_x0000_s1154">
          <o:proxy start="" idref="#_x0000_s1150" connectloc="0"/>
          <o:proxy end="" idref="#_x0000_s1143" connectloc="3"/>
        </o:r>
        <o:r id="V:Rule55" type="connector" idref="#_x0000_s1155">
          <o:proxy start="" idref="#_x0000_s1146" connectloc="3"/>
          <o:proxy end="" idref="#_x0000_s1150" connectloc="1"/>
        </o:r>
        <o:r id="V:Rule56" type="connector" idref="#_x0000_s1168"/>
        <o:r id="V:Rule57" type="connector" idref="#_x0000_s1169"/>
        <o:r id="V:Rule58" type="connector" idref="#_x0000_s1170"/>
        <o:r id="V:Rule59" type="connector" idref="#_x0000_s1171"/>
        <o:r id="V:Rule60" type="connector" idref="#_x0000_s1172"/>
        <o:r id="V:Rule61" type="connector" idref="#_x0000_s1173"/>
        <o:r id="V:Rule62" type="connector" idref="#_x0000_s1174"/>
        <o:r id="V:Rule63" type="connector" idref="#_x0000_s1175"/>
        <o:r id="V:Rule64" type="connector" idref="#_x0000_s1176"/>
      </o:rules>
      <o:regrouptable v:ext="edit">
        <o:entry new="1" old="0"/>
        <o:entry new="2" old="1"/>
        <o:entry new="3" old="1"/>
        <o:entry new="4" old="1"/>
        <o:entry new="5" old="0"/>
        <o:entry new="6" old="5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ind w:right="79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3CD0"/>
    <w:pPr>
      <w:spacing w:after="200" w:line="276" w:lineRule="auto"/>
      <w:ind w:right="0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1238</Words>
  <Characters>7060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ЦРУ</Company>
  <LinksUpToDate>false</LinksUpToDate>
  <CharactersWithSpaces>8282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10</cp:revision>
  <dcterms:created xsi:type="dcterms:W3CDTF">2009-05-28T18:21:00Z</dcterms:created>
  <dcterms:modified xsi:type="dcterms:W3CDTF">2009-06-02T13:33:00Z</dcterms:modified>
</cp:coreProperties>
</file>