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E7" w:rsidRPr="00B144D9" w:rsidRDefault="009305E7" w:rsidP="009305E7">
      <w:pPr>
        <w:rPr>
          <w:rFonts w:ascii="Times New Roman" w:hAnsi="Times New Roman" w:cs="Times New Roman"/>
          <w:sz w:val="24"/>
          <w:szCs w:val="24"/>
        </w:rPr>
      </w:pPr>
    </w:p>
    <w:p w:rsidR="009305E7" w:rsidRDefault="009305E7" w:rsidP="009305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25. Инновационный менеджмент</w:t>
      </w:r>
    </w:p>
    <w:p w:rsidR="009305E7" w:rsidRDefault="009305E7" w:rsidP="009305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05E7" w:rsidRPr="00F01626" w:rsidRDefault="009305E7" w:rsidP="009305E7">
      <w:pPr>
        <w:spacing w:before="24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Инновационный менеджмент сравнительно новое понятие для научной общественн</w:t>
      </w:r>
      <w:r w:rsidRPr="00F01626">
        <w:rPr>
          <w:rFonts w:ascii="Times New Roman" w:hAnsi="Times New Roman" w:cs="Times New Roman"/>
          <w:sz w:val="24"/>
          <w:szCs w:val="24"/>
        </w:rPr>
        <w:t>о</w:t>
      </w:r>
      <w:r w:rsidRPr="00F01626">
        <w:rPr>
          <w:rFonts w:ascii="Times New Roman" w:hAnsi="Times New Roman" w:cs="Times New Roman"/>
          <w:sz w:val="24"/>
          <w:szCs w:val="24"/>
        </w:rPr>
        <w:t>сти и предпринимательских кругов России. Именно в настоящее время Россия переживает бум новаторства. На смену одним формам и методам управления экономикой приходят другие. В этих условиях инновационной деятельностью буквально вынуждены заниматься все орган</w:t>
      </w:r>
      <w:r w:rsidRPr="00F01626">
        <w:rPr>
          <w:rFonts w:ascii="Times New Roman" w:hAnsi="Times New Roman" w:cs="Times New Roman"/>
          <w:sz w:val="24"/>
          <w:szCs w:val="24"/>
        </w:rPr>
        <w:t>и</w:t>
      </w:r>
      <w:r w:rsidRPr="00F01626">
        <w:rPr>
          <w:rFonts w:ascii="Times New Roman" w:hAnsi="Times New Roman" w:cs="Times New Roman"/>
          <w:sz w:val="24"/>
          <w:szCs w:val="24"/>
        </w:rPr>
        <w:t>зации, все субъекты хозяйствования от государственного уровня управления до вновь со</w:t>
      </w:r>
      <w:r w:rsidRPr="00F01626">
        <w:rPr>
          <w:rFonts w:ascii="Times New Roman" w:hAnsi="Times New Roman" w:cs="Times New Roman"/>
          <w:sz w:val="24"/>
          <w:szCs w:val="24"/>
        </w:rPr>
        <w:t>з</w:t>
      </w:r>
      <w:r w:rsidRPr="00F01626">
        <w:rPr>
          <w:rFonts w:ascii="Times New Roman" w:hAnsi="Times New Roman" w:cs="Times New Roman"/>
          <w:sz w:val="24"/>
          <w:szCs w:val="24"/>
        </w:rPr>
        <w:t>данного общества с ограниченной ответственностью в сфере малого бизнеса.</w:t>
      </w:r>
    </w:p>
    <w:p w:rsidR="009305E7" w:rsidRPr="00F01626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Термин "инновация" стал активно использоваться в переходной экономике России как самостоятельно, так и для обозначения ряда родственных понятий: "инновационная деятел</w:t>
      </w:r>
      <w:r w:rsidRPr="00F01626">
        <w:rPr>
          <w:rFonts w:ascii="Times New Roman" w:hAnsi="Times New Roman" w:cs="Times New Roman"/>
          <w:sz w:val="24"/>
          <w:szCs w:val="24"/>
        </w:rPr>
        <w:t>ь</w:t>
      </w:r>
      <w:r w:rsidRPr="00F01626">
        <w:rPr>
          <w:rFonts w:ascii="Times New Roman" w:hAnsi="Times New Roman" w:cs="Times New Roman"/>
          <w:sz w:val="24"/>
          <w:szCs w:val="24"/>
        </w:rPr>
        <w:t>ность", "инновационный процесс", "инновационное решение" и т. п. В литературе насчит</w:t>
      </w:r>
      <w:r w:rsidRPr="00F01626">
        <w:rPr>
          <w:rFonts w:ascii="Times New Roman" w:hAnsi="Times New Roman" w:cs="Times New Roman"/>
          <w:sz w:val="24"/>
          <w:szCs w:val="24"/>
        </w:rPr>
        <w:t>ы</w:t>
      </w:r>
      <w:r w:rsidRPr="00F01626">
        <w:rPr>
          <w:rFonts w:ascii="Times New Roman" w:hAnsi="Times New Roman" w:cs="Times New Roman"/>
          <w:sz w:val="24"/>
          <w:szCs w:val="24"/>
        </w:rPr>
        <w:t>вается множество определений. Например, по признаку содержания или внутренней стру</w:t>
      </w:r>
      <w:r w:rsidRPr="00F01626">
        <w:rPr>
          <w:rFonts w:ascii="Times New Roman" w:hAnsi="Times New Roman" w:cs="Times New Roman"/>
          <w:sz w:val="24"/>
          <w:szCs w:val="24"/>
        </w:rPr>
        <w:t>к</w:t>
      </w:r>
      <w:r w:rsidRPr="00F01626">
        <w:rPr>
          <w:rFonts w:ascii="Times New Roman" w:hAnsi="Times New Roman" w:cs="Times New Roman"/>
          <w:sz w:val="24"/>
          <w:szCs w:val="24"/>
        </w:rPr>
        <w:t>туры выделяют инновации технические, экономические, организационные, управленческие и др. Выделяются такие признаки, как масштаб инноваций (глобальные и локальные); пар</w:t>
      </w:r>
      <w:r w:rsidRPr="00F01626">
        <w:rPr>
          <w:rFonts w:ascii="Times New Roman" w:hAnsi="Times New Roman" w:cs="Times New Roman"/>
          <w:sz w:val="24"/>
          <w:szCs w:val="24"/>
        </w:rPr>
        <w:t>а</w:t>
      </w:r>
      <w:r w:rsidRPr="00F01626">
        <w:rPr>
          <w:rFonts w:ascii="Times New Roman" w:hAnsi="Times New Roman" w:cs="Times New Roman"/>
          <w:sz w:val="24"/>
          <w:szCs w:val="24"/>
        </w:rPr>
        <w:t>метры жизненного цикла (выделение и анализ всех стадий и подстадий), закономерности процесса внедрения и т. п.</w:t>
      </w:r>
    </w:p>
    <w:p w:rsidR="009305E7" w:rsidRPr="00F01626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В специальной литературе и официальных документах чаще всего использовались п</w:t>
      </w:r>
      <w:r w:rsidRPr="00F01626">
        <w:rPr>
          <w:rFonts w:ascii="Times New Roman" w:hAnsi="Times New Roman" w:cs="Times New Roman"/>
          <w:sz w:val="24"/>
          <w:szCs w:val="24"/>
        </w:rPr>
        <w:t>о</w:t>
      </w:r>
      <w:r w:rsidRPr="00F01626">
        <w:rPr>
          <w:rFonts w:ascii="Times New Roman" w:hAnsi="Times New Roman" w:cs="Times New Roman"/>
          <w:sz w:val="24"/>
          <w:szCs w:val="24"/>
        </w:rPr>
        <w:t>нятия управление научно-техническим прогрессом, внедрение достижений науки и техники в производство и тому подобное, что характерно для централизованно управляемой экономики. В рыночных условиях хозяйствования, где коммерческие организации имеют полную юр</w:t>
      </w:r>
      <w:r w:rsidRPr="00F01626">
        <w:rPr>
          <w:rFonts w:ascii="Times New Roman" w:hAnsi="Times New Roman" w:cs="Times New Roman"/>
          <w:sz w:val="24"/>
          <w:szCs w:val="24"/>
        </w:rPr>
        <w:t>и</w:t>
      </w:r>
      <w:r w:rsidRPr="00F01626">
        <w:rPr>
          <w:rFonts w:ascii="Times New Roman" w:hAnsi="Times New Roman" w:cs="Times New Roman"/>
          <w:sz w:val="24"/>
          <w:szCs w:val="24"/>
        </w:rPr>
        <w:t>дическую и экономическую самостоятельность, ни о каком внедрении чего-либо не может быть и речи. Этим принципиальным отличием объясняется различие в содержании отдельных понятий в области инновационного менеджмента.</w:t>
      </w:r>
    </w:p>
    <w:p w:rsidR="009305E7" w:rsidRPr="00F01626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Принято считать, что понятие “нововведение” является русским вариантом англи</w:t>
      </w:r>
      <w:r w:rsidRPr="00F01626">
        <w:rPr>
          <w:rFonts w:ascii="Times New Roman" w:hAnsi="Times New Roman" w:cs="Times New Roman"/>
          <w:sz w:val="24"/>
          <w:szCs w:val="24"/>
        </w:rPr>
        <w:t>й</w:t>
      </w:r>
      <w:r w:rsidRPr="00F01626">
        <w:rPr>
          <w:rFonts w:ascii="Times New Roman" w:hAnsi="Times New Roman" w:cs="Times New Roman"/>
          <w:sz w:val="24"/>
          <w:szCs w:val="24"/>
        </w:rPr>
        <w:t xml:space="preserve">ского слова </w:t>
      </w:r>
      <w:r w:rsidRPr="00F01626">
        <w:rPr>
          <w:rFonts w:ascii="Times New Roman" w:hAnsi="Times New Roman" w:cs="Times New Roman"/>
          <w:sz w:val="24"/>
          <w:szCs w:val="24"/>
          <w:lang w:val="en-US"/>
        </w:rPr>
        <w:t>innovatoin</w:t>
      </w:r>
      <w:r w:rsidRPr="00F01626">
        <w:rPr>
          <w:rFonts w:ascii="Times New Roman" w:hAnsi="Times New Roman" w:cs="Times New Roman"/>
          <w:sz w:val="24"/>
          <w:szCs w:val="24"/>
        </w:rPr>
        <w:t>. Буквальный перевод с английского означает “введение новаций” или в нашем понимании этого слова “введение новшеств”. Под новшеством понимается новый п</w:t>
      </w:r>
      <w:r w:rsidRPr="00F01626">
        <w:rPr>
          <w:rFonts w:ascii="Times New Roman" w:hAnsi="Times New Roman" w:cs="Times New Roman"/>
          <w:sz w:val="24"/>
          <w:szCs w:val="24"/>
        </w:rPr>
        <w:t>о</w:t>
      </w:r>
      <w:r w:rsidRPr="00F01626">
        <w:rPr>
          <w:rFonts w:ascii="Times New Roman" w:hAnsi="Times New Roman" w:cs="Times New Roman"/>
          <w:sz w:val="24"/>
          <w:szCs w:val="24"/>
        </w:rPr>
        <w:t>рядок, новый обычай, новый метод, изобретение, новое явление. Русское словосочетание “нововведение” в буквальном смысле “введение нового” означает процесс использования новшества.</w:t>
      </w:r>
    </w:p>
    <w:p w:rsidR="009305E7" w:rsidRPr="00F01626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Таким образом, с момента принятия к распространению новшества приобретает новое качество – становится нововведением (инновацией). Процесс введения новшества на рынок принято называть процессом коммерциализации. Период времени между появлением новш</w:t>
      </w:r>
      <w:r w:rsidRPr="00F01626">
        <w:rPr>
          <w:rFonts w:ascii="Times New Roman" w:hAnsi="Times New Roman" w:cs="Times New Roman"/>
          <w:sz w:val="24"/>
          <w:szCs w:val="24"/>
        </w:rPr>
        <w:t>е</w:t>
      </w:r>
      <w:r w:rsidRPr="00F01626">
        <w:rPr>
          <w:rFonts w:ascii="Times New Roman" w:hAnsi="Times New Roman" w:cs="Times New Roman"/>
          <w:sz w:val="24"/>
          <w:szCs w:val="24"/>
        </w:rPr>
        <w:t>ства и воплощением его в нововведение (инновацию) называется инновационным лагом.</w:t>
      </w:r>
    </w:p>
    <w:p w:rsidR="009305E7" w:rsidRPr="00F01626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В повседневной практике, как правило, отождествляют понятие новшество, новация, нововведение, инновация, что вполне объяснимо.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1626">
        <w:rPr>
          <w:rFonts w:ascii="Times New Roman" w:hAnsi="Times New Roman" w:cs="Times New Roman"/>
          <w:sz w:val="24"/>
          <w:szCs w:val="24"/>
        </w:rPr>
        <w:t>Новшеством может быть новый порядок, новый метод, изобретение. Нововведение означает, что новшество используется. С момента принятия к распространению новшество приобретает новое качество и становится иннов</w:t>
      </w:r>
      <w:r w:rsidRPr="00F01626">
        <w:rPr>
          <w:rFonts w:ascii="Times New Roman" w:hAnsi="Times New Roman" w:cs="Times New Roman"/>
          <w:sz w:val="24"/>
          <w:szCs w:val="24"/>
        </w:rPr>
        <w:t>а</w:t>
      </w:r>
      <w:r w:rsidRPr="00F01626">
        <w:rPr>
          <w:rFonts w:ascii="Times New Roman" w:hAnsi="Times New Roman" w:cs="Times New Roman"/>
          <w:sz w:val="24"/>
          <w:szCs w:val="24"/>
        </w:rPr>
        <w:t>цией.</w:t>
      </w:r>
    </w:p>
    <w:p w:rsidR="009305E7" w:rsidRPr="00F01626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Любые изобретения, новые явления, виды услуг или методы только тогда получают общественное признание, когда будут приняты к распространению (коммерциализации), и уже в новом качестве они выступают как нововведения (инновации).</w:t>
      </w:r>
    </w:p>
    <w:p w:rsidR="009305E7" w:rsidRPr="00F01626" w:rsidRDefault="009305E7" w:rsidP="009305E7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1626">
        <w:rPr>
          <w:rFonts w:ascii="Times New Roman" w:hAnsi="Times New Roman" w:cs="Times New Roman"/>
          <w:bCs/>
          <w:sz w:val="24"/>
          <w:szCs w:val="24"/>
        </w:rPr>
        <w:t>Инновационный процесс.</w:t>
      </w:r>
    </w:p>
    <w:p w:rsidR="009305E7" w:rsidRPr="00F01626" w:rsidRDefault="009305E7" w:rsidP="009305E7">
      <w:pPr>
        <w:spacing w:before="24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Общеизвестно, что переход от одного качества к другому требует затрат ресурсов (энергии, времени, финансов и тому подобное). Процесс перевода новшества (новации) в н</w:t>
      </w:r>
      <w:r w:rsidRPr="00F01626">
        <w:rPr>
          <w:rFonts w:ascii="Times New Roman" w:hAnsi="Times New Roman" w:cs="Times New Roman"/>
          <w:sz w:val="24"/>
          <w:szCs w:val="24"/>
        </w:rPr>
        <w:t>о</w:t>
      </w:r>
      <w:r w:rsidRPr="00F01626">
        <w:rPr>
          <w:rFonts w:ascii="Times New Roman" w:hAnsi="Times New Roman" w:cs="Times New Roman"/>
          <w:sz w:val="24"/>
          <w:szCs w:val="24"/>
        </w:rPr>
        <w:t xml:space="preserve">вовведение (инновации) также требует затрат различных ресурсов, основными из которых являются инвестиции и время. В условиях рынка как система экономических </w:t>
      </w:r>
      <w:r w:rsidRPr="00F01626">
        <w:rPr>
          <w:rFonts w:ascii="Times New Roman" w:hAnsi="Times New Roman" w:cs="Times New Roman"/>
          <w:sz w:val="24"/>
          <w:szCs w:val="24"/>
        </w:rPr>
        <w:lastRenderedPageBreak/>
        <w:t>отношений к</w:t>
      </w:r>
      <w:r w:rsidRPr="00F01626">
        <w:rPr>
          <w:rFonts w:ascii="Times New Roman" w:hAnsi="Times New Roman" w:cs="Times New Roman"/>
          <w:sz w:val="24"/>
          <w:szCs w:val="24"/>
        </w:rPr>
        <w:t>у</w:t>
      </w:r>
      <w:r w:rsidRPr="00F01626">
        <w:rPr>
          <w:rFonts w:ascii="Times New Roman" w:hAnsi="Times New Roman" w:cs="Times New Roman"/>
          <w:sz w:val="24"/>
          <w:szCs w:val="24"/>
        </w:rPr>
        <w:t>пли – продажи товаров, в рамках которой формируются спрос, предложение и цена, осно</w:t>
      </w:r>
      <w:r w:rsidRPr="00F01626">
        <w:rPr>
          <w:rFonts w:ascii="Times New Roman" w:hAnsi="Times New Roman" w:cs="Times New Roman"/>
          <w:sz w:val="24"/>
          <w:szCs w:val="24"/>
        </w:rPr>
        <w:t>в</w:t>
      </w:r>
      <w:r w:rsidRPr="00F01626">
        <w:rPr>
          <w:rFonts w:ascii="Times New Roman" w:hAnsi="Times New Roman" w:cs="Times New Roman"/>
          <w:sz w:val="24"/>
          <w:szCs w:val="24"/>
        </w:rPr>
        <w:t>ными компонентами инновационной деятельности выступают новшества, инвестиции и н</w:t>
      </w:r>
      <w:r w:rsidRPr="00F01626">
        <w:rPr>
          <w:rFonts w:ascii="Times New Roman" w:hAnsi="Times New Roman" w:cs="Times New Roman"/>
          <w:sz w:val="24"/>
          <w:szCs w:val="24"/>
        </w:rPr>
        <w:t>о</w:t>
      </w:r>
      <w:r w:rsidRPr="00F01626">
        <w:rPr>
          <w:rFonts w:ascii="Times New Roman" w:hAnsi="Times New Roman" w:cs="Times New Roman"/>
          <w:sz w:val="24"/>
          <w:szCs w:val="24"/>
        </w:rPr>
        <w:t>вовведения. Новшества формируют рынок новшеств (новаций), инвестиции рынок капитала (инвестиций), нововведения (инновации) рынок чистой конкуренции нововведений. Эти три основных компонента и образуют с</w:t>
      </w:r>
      <w:r>
        <w:rPr>
          <w:rFonts w:ascii="Times New Roman" w:hAnsi="Times New Roman" w:cs="Times New Roman"/>
          <w:sz w:val="24"/>
          <w:szCs w:val="24"/>
        </w:rPr>
        <w:t>феру инновационной деятельности.</w:t>
      </w:r>
    </w:p>
    <w:p w:rsidR="009305E7" w:rsidRPr="00F01626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Под инновациями в широком смысле понимается прибыльное использование новшеств в виде новых технологий, видов продукции и услуг, организационно-технических и социал</w:t>
      </w:r>
      <w:r w:rsidRPr="00F01626">
        <w:rPr>
          <w:rFonts w:ascii="Times New Roman" w:hAnsi="Times New Roman" w:cs="Times New Roman"/>
          <w:sz w:val="24"/>
          <w:szCs w:val="24"/>
        </w:rPr>
        <w:t>ь</w:t>
      </w:r>
      <w:r w:rsidRPr="00F01626">
        <w:rPr>
          <w:rFonts w:ascii="Times New Roman" w:hAnsi="Times New Roman" w:cs="Times New Roman"/>
          <w:sz w:val="24"/>
          <w:szCs w:val="24"/>
        </w:rPr>
        <w:t>но-экономических решений производственного, финансового, коммерческого, администр</w:t>
      </w:r>
      <w:r w:rsidRPr="00F01626">
        <w:rPr>
          <w:rFonts w:ascii="Times New Roman" w:hAnsi="Times New Roman" w:cs="Times New Roman"/>
          <w:sz w:val="24"/>
          <w:szCs w:val="24"/>
        </w:rPr>
        <w:t>а</w:t>
      </w:r>
      <w:r w:rsidRPr="00F01626">
        <w:rPr>
          <w:rFonts w:ascii="Times New Roman" w:hAnsi="Times New Roman" w:cs="Times New Roman"/>
          <w:sz w:val="24"/>
          <w:szCs w:val="24"/>
        </w:rPr>
        <w:t>тивного или иного характера. Период времени от зарождения идеи, создания и распростр</w:t>
      </w:r>
      <w:r w:rsidRPr="00F01626">
        <w:rPr>
          <w:rFonts w:ascii="Times New Roman" w:hAnsi="Times New Roman" w:cs="Times New Roman"/>
          <w:sz w:val="24"/>
          <w:szCs w:val="24"/>
        </w:rPr>
        <w:t>а</w:t>
      </w:r>
      <w:r w:rsidRPr="00F01626">
        <w:rPr>
          <w:rFonts w:ascii="Times New Roman" w:hAnsi="Times New Roman" w:cs="Times New Roman"/>
          <w:sz w:val="24"/>
          <w:szCs w:val="24"/>
        </w:rPr>
        <w:t>нения новшества и до его использования принято называть жизненным циклом инновации. С учетом последовательности проведения работ жизненный цикл инновации рассматривается как инновационный процесс.</w:t>
      </w:r>
    </w:p>
    <w:p w:rsidR="009305E7" w:rsidRPr="00F01626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Термины "инновация" и "инновационный процесс" близки, но не однозначны. Инн</w:t>
      </w:r>
      <w:r w:rsidRPr="00F01626">
        <w:rPr>
          <w:rFonts w:ascii="Times New Roman" w:hAnsi="Times New Roman" w:cs="Times New Roman"/>
          <w:sz w:val="24"/>
          <w:szCs w:val="24"/>
        </w:rPr>
        <w:t>о</w:t>
      </w:r>
      <w:r w:rsidRPr="00F01626">
        <w:rPr>
          <w:rFonts w:ascii="Times New Roman" w:hAnsi="Times New Roman" w:cs="Times New Roman"/>
          <w:sz w:val="24"/>
          <w:szCs w:val="24"/>
        </w:rPr>
        <w:t>вационный процесс связан с созданием, освоением и распространением инноваций. Создатели инновации (новаторы) руководствуются такими критериями, как жизненный цикл изделия и экономическая эффективность. Их стратегия направлена на то, чтобы превзойти конкурентов, создав новшество, которое будет признано уникальным в определенной области. Нау</w:t>
      </w:r>
      <w:r w:rsidRPr="00F01626">
        <w:rPr>
          <w:rFonts w:ascii="Times New Roman" w:hAnsi="Times New Roman" w:cs="Times New Roman"/>
          <w:sz w:val="24"/>
          <w:szCs w:val="24"/>
        </w:rPr>
        <w:t>ч</w:t>
      </w:r>
      <w:r w:rsidRPr="00F01626">
        <w:rPr>
          <w:rFonts w:ascii="Times New Roman" w:hAnsi="Times New Roman" w:cs="Times New Roman"/>
          <w:sz w:val="24"/>
          <w:szCs w:val="24"/>
        </w:rPr>
        <w:t>но-технические разработки и нововведения выступают как промежуточный результат нау</w:t>
      </w:r>
      <w:r w:rsidRPr="00F01626">
        <w:rPr>
          <w:rFonts w:ascii="Times New Roman" w:hAnsi="Times New Roman" w:cs="Times New Roman"/>
          <w:sz w:val="24"/>
          <w:szCs w:val="24"/>
        </w:rPr>
        <w:t>ч</w:t>
      </w:r>
      <w:r w:rsidRPr="00F01626">
        <w:rPr>
          <w:rFonts w:ascii="Times New Roman" w:hAnsi="Times New Roman" w:cs="Times New Roman"/>
          <w:sz w:val="24"/>
          <w:szCs w:val="24"/>
        </w:rPr>
        <w:t>но-производственного цикла и по мере практического применения превращаются в нау</w:t>
      </w:r>
      <w:r w:rsidRPr="00F01626">
        <w:rPr>
          <w:rFonts w:ascii="Times New Roman" w:hAnsi="Times New Roman" w:cs="Times New Roman"/>
          <w:sz w:val="24"/>
          <w:szCs w:val="24"/>
        </w:rPr>
        <w:t>ч</w:t>
      </w:r>
      <w:r w:rsidRPr="00F01626">
        <w:rPr>
          <w:rFonts w:ascii="Times New Roman" w:hAnsi="Times New Roman" w:cs="Times New Roman"/>
          <w:sz w:val="24"/>
          <w:szCs w:val="24"/>
        </w:rPr>
        <w:t>но-технические инновации — конечный результат. Научно-технические разработки и из</w:t>
      </w:r>
      <w:r w:rsidRPr="00F01626">
        <w:rPr>
          <w:rFonts w:ascii="Times New Roman" w:hAnsi="Times New Roman" w:cs="Times New Roman"/>
          <w:sz w:val="24"/>
          <w:szCs w:val="24"/>
        </w:rPr>
        <w:t>о</w:t>
      </w:r>
      <w:r w:rsidRPr="00F01626">
        <w:rPr>
          <w:rFonts w:ascii="Times New Roman" w:hAnsi="Times New Roman" w:cs="Times New Roman"/>
          <w:sz w:val="24"/>
          <w:szCs w:val="24"/>
        </w:rPr>
        <w:t>бретения являются приложением нового знания с целью его практического применения, а научно-технические инновации (НТИ) — это материализация новых идей и знаний, открытий, изобретений и научно-технических разработок в процессе производства с целью их комме</w:t>
      </w:r>
      <w:r w:rsidRPr="00F01626">
        <w:rPr>
          <w:rFonts w:ascii="Times New Roman" w:hAnsi="Times New Roman" w:cs="Times New Roman"/>
          <w:sz w:val="24"/>
          <w:szCs w:val="24"/>
        </w:rPr>
        <w:t>р</w:t>
      </w:r>
      <w:r w:rsidRPr="00F01626">
        <w:rPr>
          <w:rFonts w:ascii="Times New Roman" w:hAnsi="Times New Roman" w:cs="Times New Roman"/>
          <w:sz w:val="24"/>
          <w:szCs w:val="24"/>
        </w:rPr>
        <w:t>ческой реализации для удовлетворения определенных запросов потребителей. Непременными свойствами инновации являются научно-техническая новизна и производственная примен</w:t>
      </w:r>
      <w:r w:rsidRPr="00F01626">
        <w:rPr>
          <w:rFonts w:ascii="Times New Roman" w:hAnsi="Times New Roman" w:cs="Times New Roman"/>
          <w:sz w:val="24"/>
          <w:szCs w:val="24"/>
        </w:rPr>
        <w:t>и</w:t>
      </w:r>
      <w:r w:rsidRPr="00F01626">
        <w:rPr>
          <w:rFonts w:ascii="Times New Roman" w:hAnsi="Times New Roman" w:cs="Times New Roman"/>
          <w:sz w:val="24"/>
          <w:szCs w:val="24"/>
        </w:rPr>
        <w:t xml:space="preserve">мость. </w:t>
      </w:r>
    </w:p>
    <w:p w:rsidR="009305E7" w:rsidRPr="00F01626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Следовательно,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1626">
        <w:rPr>
          <w:rFonts w:ascii="Times New Roman" w:hAnsi="Times New Roman" w:cs="Times New Roman"/>
          <w:sz w:val="24"/>
          <w:szCs w:val="24"/>
        </w:rPr>
        <w:t xml:space="preserve"> научно-технические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1626">
        <w:rPr>
          <w:rFonts w:ascii="Times New Roman" w:hAnsi="Times New Roman" w:cs="Times New Roman"/>
          <w:sz w:val="24"/>
          <w:szCs w:val="24"/>
        </w:rPr>
        <w:t xml:space="preserve"> инновации должны:</w:t>
      </w:r>
    </w:p>
    <w:p w:rsidR="009305E7" w:rsidRPr="00F01626" w:rsidRDefault="009305E7" w:rsidP="009305E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обладать новизной;</w:t>
      </w:r>
    </w:p>
    <w:p w:rsidR="009305E7" w:rsidRPr="00F01626" w:rsidRDefault="009305E7" w:rsidP="009305E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удовлетворять рыночному спросу;</w:t>
      </w:r>
    </w:p>
    <w:p w:rsidR="009305E7" w:rsidRPr="00F01626" w:rsidRDefault="009305E7" w:rsidP="009305E7">
      <w:pPr>
        <w:pStyle w:val="a3"/>
        <w:widowControl/>
        <w:numPr>
          <w:ilvl w:val="0"/>
          <w:numId w:val="1"/>
        </w:numPr>
        <w:autoSpaceDE/>
        <w:autoSpaceDN/>
        <w:adjustRightInd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F01626">
        <w:rPr>
          <w:sz w:val="24"/>
          <w:szCs w:val="24"/>
        </w:rPr>
        <w:t xml:space="preserve">приносить прибыль производителю. </w:t>
      </w:r>
    </w:p>
    <w:p w:rsidR="009305E7" w:rsidRPr="00F01626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Распространение нововведений, как и их создание, является составной частью инн</w:t>
      </w:r>
      <w:r w:rsidRPr="00F01626">
        <w:rPr>
          <w:rFonts w:ascii="Times New Roman" w:hAnsi="Times New Roman" w:cs="Times New Roman"/>
          <w:sz w:val="24"/>
          <w:szCs w:val="24"/>
        </w:rPr>
        <w:t>о</w:t>
      </w:r>
      <w:r w:rsidRPr="00F01626">
        <w:rPr>
          <w:rFonts w:ascii="Times New Roman" w:hAnsi="Times New Roman" w:cs="Times New Roman"/>
          <w:sz w:val="24"/>
          <w:szCs w:val="24"/>
        </w:rPr>
        <w:t>вационного процесса.</w:t>
      </w:r>
    </w:p>
    <w:p w:rsidR="009305E7" w:rsidRPr="00F01626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Различают три логические формы инновационного процесса: простой внутриорган</w:t>
      </w:r>
      <w:r w:rsidRPr="00F01626">
        <w:rPr>
          <w:rFonts w:ascii="Times New Roman" w:hAnsi="Times New Roman" w:cs="Times New Roman"/>
          <w:sz w:val="24"/>
          <w:szCs w:val="24"/>
        </w:rPr>
        <w:t>и</w:t>
      </w:r>
      <w:r w:rsidRPr="00F01626">
        <w:rPr>
          <w:rFonts w:ascii="Times New Roman" w:hAnsi="Times New Roman" w:cs="Times New Roman"/>
          <w:sz w:val="24"/>
          <w:szCs w:val="24"/>
        </w:rPr>
        <w:t>зационный (натуральный), простой межорганизационный (товарный) и расширенный. Пр</w:t>
      </w:r>
      <w:r w:rsidRPr="00F01626">
        <w:rPr>
          <w:rFonts w:ascii="Times New Roman" w:hAnsi="Times New Roman" w:cs="Times New Roman"/>
          <w:sz w:val="24"/>
          <w:szCs w:val="24"/>
        </w:rPr>
        <w:t>о</w:t>
      </w:r>
      <w:r w:rsidRPr="00F01626">
        <w:rPr>
          <w:rFonts w:ascii="Times New Roman" w:hAnsi="Times New Roman" w:cs="Times New Roman"/>
          <w:sz w:val="24"/>
          <w:szCs w:val="24"/>
        </w:rPr>
        <w:t>стой внутриорганизационный инновационный процесс предполагает создание и использов</w:t>
      </w:r>
      <w:r w:rsidRPr="00F01626">
        <w:rPr>
          <w:rFonts w:ascii="Times New Roman" w:hAnsi="Times New Roman" w:cs="Times New Roman"/>
          <w:sz w:val="24"/>
          <w:szCs w:val="24"/>
        </w:rPr>
        <w:t>а</w:t>
      </w:r>
      <w:r w:rsidRPr="00F01626">
        <w:rPr>
          <w:rFonts w:ascii="Times New Roman" w:hAnsi="Times New Roman" w:cs="Times New Roman"/>
          <w:sz w:val="24"/>
          <w:szCs w:val="24"/>
        </w:rPr>
        <w:t>ние новшества внутри одной и той же организации, новшество в этом случае не принимает непосредственно товарной формы. При простом межорганизационном инновационном пр</w:t>
      </w:r>
      <w:r w:rsidRPr="00F01626">
        <w:rPr>
          <w:rFonts w:ascii="Times New Roman" w:hAnsi="Times New Roman" w:cs="Times New Roman"/>
          <w:sz w:val="24"/>
          <w:szCs w:val="24"/>
        </w:rPr>
        <w:t>о</w:t>
      </w:r>
      <w:r w:rsidRPr="00F01626">
        <w:rPr>
          <w:rFonts w:ascii="Times New Roman" w:hAnsi="Times New Roman" w:cs="Times New Roman"/>
          <w:sz w:val="24"/>
          <w:szCs w:val="24"/>
        </w:rPr>
        <w:t>цессе новшество выступает как предмет купли-продажи. Такая форма инновационного пр</w:t>
      </w:r>
      <w:r w:rsidRPr="00F01626">
        <w:rPr>
          <w:rFonts w:ascii="Times New Roman" w:hAnsi="Times New Roman" w:cs="Times New Roman"/>
          <w:sz w:val="24"/>
          <w:szCs w:val="24"/>
        </w:rPr>
        <w:t>о</w:t>
      </w:r>
      <w:r w:rsidRPr="00F01626">
        <w:rPr>
          <w:rFonts w:ascii="Times New Roman" w:hAnsi="Times New Roman" w:cs="Times New Roman"/>
          <w:sz w:val="24"/>
          <w:szCs w:val="24"/>
        </w:rPr>
        <w:t>цесса означает отделение функции создателя и производителя новшества от функции его п</w:t>
      </w:r>
      <w:r w:rsidRPr="00F01626">
        <w:rPr>
          <w:rFonts w:ascii="Times New Roman" w:hAnsi="Times New Roman" w:cs="Times New Roman"/>
          <w:sz w:val="24"/>
          <w:szCs w:val="24"/>
        </w:rPr>
        <w:t>о</w:t>
      </w:r>
      <w:r w:rsidRPr="00F01626">
        <w:rPr>
          <w:rFonts w:ascii="Times New Roman" w:hAnsi="Times New Roman" w:cs="Times New Roman"/>
          <w:sz w:val="24"/>
          <w:szCs w:val="24"/>
        </w:rPr>
        <w:t>требителя. Расширенный инновационный процесс проявляется в создании новых производ</w:t>
      </w:r>
      <w:r w:rsidRPr="00F01626">
        <w:rPr>
          <w:rFonts w:ascii="Times New Roman" w:hAnsi="Times New Roman" w:cs="Times New Roman"/>
          <w:sz w:val="24"/>
          <w:szCs w:val="24"/>
        </w:rPr>
        <w:t>и</w:t>
      </w:r>
      <w:r w:rsidRPr="00F01626">
        <w:rPr>
          <w:rFonts w:ascii="Times New Roman" w:hAnsi="Times New Roman" w:cs="Times New Roman"/>
          <w:sz w:val="24"/>
          <w:szCs w:val="24"/>
        </w:rPr>
        <w:t>телей нововведения, в нарушении монополии производителя-пионера, что способствует через взаимную конкуренцию совершенствованию потребительских свойств выпускаемого товара. В условиях товарного инновационного процесса действуют как минимум два хозяйствующих субъекта: производитель (создатель) и потребитель (пользователь) нововведения. Если но</w:t>
      </w:r>
      <w:r w:rsidRPr="00F01626">
        <w:rPr>
          <w:rFonts w:ascii="Times New Roman" w:hAnsi="Times New Roman" w:cs="Times New Roman"/>
          <w:sz w:val="24"/>
          <w:szCs w:val="24"/>
        </w:rPr>
        <w:t>в</w:t>
      </w:r>
      <w:r w:rsidRPr="00F01626">
        <w:rPr>
          <w:rFonts w:ascii="Times New Roman" w:hAnsi="Times New Roman" w:cs="Times New Roman"/>
          <w:sz w:val="24"/>
          <w:szCs w:val="24"/>
        </w:rPr>
        <w:t>шество — технологический процесс, его производитель и потребитель могут совмещаться в одном хозяйствующем субъекте.</w:t>
      </w:r>
    </w:p>
    <w:p w:rsidR="009305E7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Простой инновационный процесс переходит в товарный за две фазы: 1) создание но</w:t>
      </w:r>
      <w:r w:rsidRPr="00F01626">
        <w:rPr>
          <w:rFonts w:ascii="Times New Roman" w:hAnsi="Times New Roman" w:cs="Times New Roman"/>
          <w:sz w:val="24"/>
          <w:szCs w:val="24"/>
        </w:rPr>
        <w:t>в</w:t>
      </w:r>
      <w:r w:rsidRPr="00F01626">
        <w:rPr>
          <w:rFonts w:ascii="Times New Roman" w:hAnsi="Times New Roman" w:cs="Times New Roman"/>
          <w:sz w:val="24"/>
          <w:szCs w:val="24"/>
        </w:rPr>
        <w:t>шества и его распространение; 2) диффузия нововведения. Первая фаза — это последов</w:t>
      </w:r>
      <w:r w:rsidRPr="00F01626">
        <w:rPr>
          <w:rFonts w:ascii="Times New Roman" w:hAnsi="Times New Roman" w:cs="Times New Roman"/>
          <w:sz w:val="24"/>
          <w:szCs w:val="24"/>
        </w:rPr>
        <w:t>а</w:t>
      </w:r>
      <w:r w:rsidRPr="00F01626">
        <w:rPr>
          <w:rFonts w:ascii="Times New Roman" w:hAnsi="Times New Roman" w:cs="Times New Roman"/>
          <w:sz w:val="24"/>
          <w:szCs w:val="24"/>
        </w:rPr>
        <w:t xml:space="preserve">тельные этапы научных исследований, опытно-конструкторских работ, организация опытного производства и сбыта, организация коммерческого производства. </w:t>
      </w:r>
      <w:r w:rsidRPr="00F01626">
        <w:rPr>
          <w:rFonts w:ascii="Times New Roman" w:hAnsi="Times New Roman" w:cs="Times New Roman"/>
          <w:sz w:val="24"/>
          <w:szCs w:val="24"/>
        </w:rPr>
        <w:lastRenderedPageBreak/>
        <w:t>На первой фазе еще не реализуется полезный эффект нововведения, а только создаются предпосылки такой реал</w:t>
      </w:r>
      <w:r w:rsidRPr="00F01626">
        <w:rPr>
          <w:rFonts w:ascii="Times New Roman" w:hAnsi="Times New Roman" w:cs="Times New Roman"/>
          <w:sz w:val="24"/>
          <w:szCs w:val="24"/>
        </w:rPr>
        <w:t>и</w:t>
      </w:r>
      <w:r w:rsidRPr="00F01626">
        <w:rPr>
          <w:rFonts w:ascii="Times New Roman" w:hAnsi="Times New Roman" w:cs="Times New Roman"/>
          <w:sz w:val="24"/>
          <w:szCs w:val="24"/>
        </w:rPr>
        <w:t>зации. На второй фазе общественно-полезный эффект перераспределяется между производ</w:t>
      </w:r>
      <w:r w:rsidRPr="00F01626">
        <w:rPr>
          <w:rFonts w:ascii="Times New Roman" w:hAnsi="Times New Roman" w:cs="Times New Roman"/>
          <w:sz w:val="24"/>
          <w:szCs w:val="24"/>
        </w:rPr>
        <w:t>и</w:t>
      </w:r>
      <w:r w:rsidRPr="00F01626">
        <w:rPr>
          <w:rFonts w:ascii="Times New Roman" w:hAnsi="Times New Roman" w:cs="Times New Roman"/>
          <w:sz w:val="24"/>
          <w:szCs w:val="24"/>
        </w:rPr>
        <w:t>телями нововведения (НВ), а также между производителями и потребителями.</w:t>
      </w:r>
      <w:bookmarkStart w:id="0" w:name="_Toc469725269"/>
    </w:p>
    <w:p w:rsidR="009305E7" w:rsidRPr="00B66153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bCs/>
          <w:sz w:val="24"/>
          <w:szCs w:val="24"/>
        </w:rPr>
        <w:t xml:space="preserve"> Классификация инноваций</w:t>
      </w:r>
      <w:bookmarkEnd w:id="0"/>
      <w:r w:rsidRPr="00F01626">
        <w:rPr>
          <w:rFonts w:ascii="Times New Roman" w:hAnsi="Times New Roman" w:cs="Times New Roman"/>
          <w:bCs/>
          <w:sz w:val="24"/>
          <w:szCs w:val="24"/>
        </w:rPr>
        <w:t>.</w:t>
      </w:r>
    </w:p>
    <w:p w:rsidR="009305E7" w:rsidRPr="00F01626" w:rsidRDefault="009305E7" w:rsidP="009305E7">
      <w:pPr>
        <w:pStyle w:val="21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Для успешного управления инновационной деятельностью необходимо тщательное изучение инноваций. Прежде всего необходимо уметь отличать инновации от несущественных видоизменений в продуктах и технологических процессах (например, эстетические изменения – цвета, формы и т. п.); незначительных технических или внешних изменений в продуктах, оставляющих неизменными конструктивное исполнение и не оказывающих достаточно з</w:t>
      </w:r>
      <w:r w:rsidRPr="00F01626">
        <w:rPr>
          <w:rFonts w:ascii="Times New Roman" w:hAnsi="Times New Roman" w:cs="Times New Roman"/>
          <w:sz w:val="24"/>
          <w:szCs w:val="24"/>
        </w:rPr>
        <w:t>а</w:t>
      </w:r>
      <w:r w:rsidRPr="00F01626">
        <w:rPr>
          <w:rFonts w:ascii="Times New Roman" w:hAnsi="Times New Roman" w:cs="Times New Roman"/>
          <w:sz w:val="24"/>
          <w:szCs w:val="24"/>
        </w:rPr>
        <w:t>метного влияния на параметры, свойства, стоимость изделия, а также входящих в него мат</w:t>
      </w:r>
      <w:r w:rsidRPr="00F01626">
        <w:rPr>
          <w:rFonts w:ascii="Times New Roman" w:hAnsi="Times New Roman" w:cs="Times New Roman"/>
          <w:sz w:val="24"/>
          <w:szCs w:val="24"/>
        </w:rPr>
        <w:t>е</w:t>
      </w:r>
      <w:r w:rsidRPr="00F01626">
        <w:rPr>
          <w:rFonts w:ascii="Times New Roman" w:hAnsi="Times New Roman" w:cs="Times New Roman"/>
          <w:sz w:val="24"/>
          <w:szCs w:val="24"/>
        </w:rPr>
        <w:t>риалов и компонентов; от расширения номенклатуры продукции за счет освоения произво</w:t>
      </w:r>
      <w:r w:rsidRPr="00F01626">
        <w:rPr>
          <w:rFonts w:ascii="Times New Roman" w:hAnsi="Times New Roman" w:cs="Times New Roman"/>
          <w:sz w:val="24"/>
          <w:szCs w:val="24"/>
        </w:rPr>
        <w:t>д</w:t>
      </w:r>
      <w:r w:rsidRPr="00F01626">
        <w:rPr>
          <w:rFonts w:ascii="Times New Roman" w:hAnsi="Times New Roman" w:cs="Times New Roman"/>
          <w:sz w:val="24"/>
          <w:szCs w:val="24"/>
        </w:rPr>
        <w:t>ства не выпускавшихся прежде на данном предприятии, но уже известных на рынке продуктов, с целью удовлетворения текущего спроса и увеличения доходов предприятия. Новизна инн</w:t>
      </w:r>
      <w:r w:rsidRPr="00F01626">
        <w:rPr>
          <w:rFonts w:ascii="Times New Roman" w:hAnsi="Times New Roman" w:cs="Times New Roman"/>
          <w:sz w:val="24"/>
          <w:szCs w:val="24"/>
        </w:rPr>
        <w:t>о</w:t>
      </w:r>
      <w:r w:rsidRPr="00F01626">
        <w:rPr>
          <w:rFonts w:ascii="Times New Roman" w:hAnsi="Times New Roman" w:cs="Times New Roman"/>
          <w:sz w:val="24"/>
          <w:szCs w:val="24"/>
        </w:rPr>
        <w:t>ваций оценивается по технологическим параметрам, а также с рыночных позиций. С учетом этого строится классификация инноваций.</w:t>
      </w:r>
    </w:p>
    <w:p w:rsidR="009305E7" w:rsidRPr="00F01626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В зависимости от технологических параметров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1626">
        <w:rPr>
          <w:rFonts w:ascii="Times New Roman" w:hAnsi="Times New Roman" w:cs="Times New Roman"/>
          <w:sz w:val="24"/>
          <w:szCs w:val="24"/>
        </w:rPr>
        <w:t>инновации подразделяются на:</w:t>
      </w:r>
    </w:p>
    <w:p w:rsidR="009305E7" w:rsidRPr="00F01626" w:rsidRDefault="009305E7" w:rsidP="009305E7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продуктовые инновации, они включают применение новых материалов, новых п</w:t>
      </w:r>
      <w:r w:rsidRPr="00F01626">
        <w:rPr>
          <w:rFonts w:ascii="Times New Roman" w:hAnsi="Times New Roman" w:cs="Times New Roman"/>
          <w:sz w:val="24"/>
          <w:szCs w:val="24"/>
        </w:rPr>
        <w:t>о</w:t>
      </w:r>
      <w:r w:rsidRPr="00F01626">
        <w:rPr>
          <w:rFonts w:ascii="Times New Roman" w:hAnsi="Times New Roman" w:cs="Times New Roman"/>
          <w:sz w:val="24"/>
          <w:szCs w:val="24"/>
        </w:rPr>
        <w:t xml:space="preserve">луфабрикатов и комплектующих; получение принципиально новых продуктов. </w:t>
      </w:r>
    </w:p>
    <w:p w:rsidR="009305E7" w:rsidRPr="00F01626" w:rsidRDefault="009305E7" w:rsidP="009305E7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процессные инновации означают новые методы организации производства (новые технологии). Процессные инновации могут быть связаны с созданием новых организационных структур в составе предприятия (фирмы).</w:t>
      </w:r>
    </w:p>
    <w:p w:rsidR="009305E7" w:rsidRPr="00F01626" w:rsidRDefault="009305E7" w:rsidP="009305E7">
      <w:pPr>
        <w:pStyle w:val="2"/>
        <w:spacing w:line="240" w:lineRule="auto"/>
        <w:ind w:firstLine="709"/>
        <w:contextualSpacing/>
        <w:rPr>
          <w:sz w:val="24"/>
          <w:szCs w:val="24"/>
        </w:rPr>
      </w:pPr>
      <w:r w:rsidRPr="00F01626">
        <w:rPr>
          <w:sz w:val="24"/>
          <w:szCs w:val="24"/>
        </w:rPr>
        <w:t>По типу</w:t>
      </w:r>
      <w:r>
        <w:rPr>
          <w:sz w:val="24"/>
          <w:szCs w:val="24"/>
        </w:rPr>
        <w:t xml:space="preserve"> </w:t>
      </w:r>
      <w:r w:rsidRPr="00F01626">
        <w:rPr>
          <w:sz w:val="24"/>
          <w:szCs w:val="24"/>
        </w:rPr>
        <w:t xml:space="preserve"> новизны</w:t>
      </w:r>
      <w:r>
        <w:rPr>
          <w:sz w:val="24"/>
          <w:szCs w:val="24"/>
        </w:rPr>
        <w:t xml:space="preserve"> </w:t>
      </w:r>
      <w:r w:rsidRPr="00F01626">
        <w:rPr>
          <w:sz w:val="24"/>
          <w:szCs w:val="24"/>
        </w:rPr>
        <w:t xml:space="preserve"> для</w:t>
      </w:r>
      <w:r>
        <w:rPr>
          <w:sz w:val="24"/>
          <w:szCs w:val="24"/>
        </w:rPr>
        <w:t xml:space="preserve"> </w:t>
      </w:r>
      <w:r w:rsidRPr="00F01626">
        <w:rPr>
          <w:sz w:val="24"/>
          <w:szCs w:val="24"/>
        </w:rPr>
        <w:t xml:space="preserve"> рынка инновации делятся на: </w:t>
      </w:r>
    </w:p>
    <w:p w:rsidR="009305E7" w:rsidRPr="00F01626" w:rsidRDefault="009305E7" w:rsidP="009305E7">
      <w:pPr>
        <w:pStyle w:val="2"/>
        <w:numPr>
          <w:ilvl w:val="0"/>
          <w:numId w:val="3"/>
        </w:numPr>
        <w:spacing w:line="240" w:lineRule="auto"/>
        <w:ind w:firstLine="709"/>
        <w:contextualSpacing/>
        <w:rPr>
          <w:sz w:val="24"/>
          <w:szCs w:val="24"/>
        </w:rPr>
      </w:pPr>
      <w:r w:rsidRPr="00F01626">
        <w:rPr>
          <w:sz w:val="24"/>
          <w:szCs w:val="24"/>
        </w:rPr>
        <w:t xml:space="preserve">новые для отрасли в мире; </w:t>
      </w:r>
    </w:p>
    <w:p w:rsidR="009305E7" w:rsidRPr="00F01626" w:rsidRDefault="009305E7" w:rsidP="009305E7">
      <w:pPr>
        <w:pStyle w:val="2"/>
        <w:numPr>
          <w:ilvl w:val="0"/>
          <w:numId w:val="3"/>
        </w:numPr>
        <w:spacing w:line="240" w:lineRule="auto"/>
        <w:ind w:firstLine="709"/>
        <w:contextualSpacing/>
        <w:rPr>
          <w:sz w:val="24"/>
          <w:szCs w:val="24"/>
        </w:rPr>
      </w:pPr>
      <w:r w:rsidRPr="00F01626">
        <w:rPr>
          <w:sz w:val="24"/>
          <w:szCs w:val="24"/>
        </w:rPr>
        <w:t xml:space="preserve">новые для отрасли в стране; </w:t>
      </w:r>
    </w:p>
    <w:p w:rsidR="009305E7" w:rsidRPr="00F01626" w:rsidRDefault="009305E7" w:rsidP="009305E7">
      <w:pPr>
        <w:pStyle w:val="2"/>
        <w:numPr>
          <w:ilvl w:val="0"/>
          <w:numId w:val="3"/>
        </w:numPr>
        <w:spacing w:line="240" w:lineRule="auto"/>
        <w:ind w:firstLine="709"/>
        <w:contextualSpacing/>
        <w:rPr>
          <w:sz w:val="24"/>
          <w:szCs w:val="24"/>
        </w:rPr>
      </w:pPr>
      <w:r w:rsidRPr="00F01626">
        <w:rPr>
          <w:sz w:val="24"/>
          <w:szCs w:val="24"/>
        </w:rPr>
        <w:t>новые для данного предприятия (группы предприятий).</w:t>
      </w:r>
    </w:p>
    <w:p w:rsidR="009305E7" w:rsidRPr="00F01626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По месту в системе (на предприятии, в фирме) можно выделить:</w:t>
      </w:r>
    </w:p>
    <w:p w:rsidR="009305E7" w:rsidRPr="00F01626" w:rsidRDefault="009305E7" w:rsidP="009305E7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инновации на входе предприятия (изменения в выборе и использовании сырья, м</w:t>
      </w:r>
      <w:r w:rsidRPr="00F01626">
        <w:rPr>
          <w:rFonts w:ascii="Times New Roman" w:hAnsi="Times New Roman" w:cs="Times New Roman"/>
          <w:sz w:val="24"/>
          <w:szCs w:val="24"/>
        </w:rPr>
        <w:t>а</w:t>
      </w:r>
      <w:r w:rsidRPr="00F01626">
        <w:rPr>
          <w:rFonts w:ascii="Times New Roman" w:hAnsi="Times New Roman" w:cs="Times New Roman"/>
          <w:sz w:val="24"/>
          <w:szCs w:val="24"/>
        </w:rPr>
        <w:t>териалов, машин и оборудования, информации и др.);</w:t>
      </w:r>
    </w:p>
    <w:p w:rsidR="009305E7" w:rsidRPr="00F01626" w:rsidRDefault="009305E7" w:rsidP="009305E7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инновации на выходе предприятия (изделия, услуги, технологии, информация и др.);</w:t>
      </w:r>
    </w:p>
    <w:p w:rsidR="009305E7" w:rsidRPr="00F01626" w:rsidRDefault="009305E7" w:rsidP="009305E7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инновации системной структуры предприятия (управленческой, производственной, технологической).</w:t>
      </w:r>
    </w:p>
    <w:p w:rsidR="009305E7" w:rsidRPr="00F01626" w:rsidRDefault="009305E7" w:rsidP="009305E7">
      <w:pPr>
        <w:pStyle w:val="21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В зависимости от глубины вносимых изменений выделяют инновации:</w:t>
      </w:r>
    </w:p>
    <w:p w:rsidR="009305E7" w:rsidRPr="00F01626" w:rsidRDefault="009305E7" w:rsidP="009305E7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радикальные (базовые);</w:t>
      </w:r>
    </w:p>
    <w:p w:rsidR="009305E7" w:rsidRPr="00F01626" w:rsidRDefault="009305E7" w:rsidP="009305E7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улучшающие;</w:t>
      </w:r>
    </w:p>
    <w:p w:rsidR="009305E7" w:rsidRPr="00F01626" w:rsidRDefault="009305E7" w:rsidP="009305E7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 xml:space="preserve">модификационные (частные). </w:t>
      </w:r>
    </w:p>
    <w:p w:rsidR="009305E7" w:rsidRPr="00F01626" w:rsidRDefault="009305E7" w:rsidP="00930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В Научно-исследовательском институте системных исследований (РНИИСИ) разр</w:t>
      </w:r>
      <w:r w:rsidRPr="00F01626">
        <w:rPr>
          <w:rFonts w:ascii="Times New Roman" w:hAnsi="Times New Roman" w:cs="Times New Roman"/>
          <w:sz w:val="24"/>
          <w:szCs w:val="24"/>
        </w:rPr>
        <w:t>а</w:t>
      </w:r>
      <w:r w:rsidRPr="00F01626">
        <w:rPr>
          <w:rFonts w:ascii="Times New Roman" w:hAnsi="Times New Roman" w:cs="Times New Roman"/>
          <w:sz w:val="24"/>
          <w:szCs w:val="24"/>
        </w:rPr>
        <w:t>ботана расширенная классификация инноваций с учетом сфер деятельности предприятия. По этому признаку выделяются инновации:</w:t>
      </w:r>
    </w:p>
    <w:p w:rsidR="009305E7" w:rsidRPr="00F01626" w:rsidRDefault="009305E7" w:rsidP="009305E7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технологические;</w:t>
      </w:r>
    </w:p>
    <w:p w:rsidR="009305E7" w:rsidRPr="00F01626" w:rsidRDefault="009305E7" w:rsidP="009305E7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производственные;</w:t>
      </w:r>
    </w:p>
    <w:p w:rsidR="009305E7" w:rsidRPr="00F01626" w:rsidRDefault="009305E7" w:rsidP="009305E7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экономические;</w:t>
      </w:r>
    </w:p>
    <w:p w:rsidR="009305E7" w:rsidRPr="00F01626" w:rsidRDefault="009305E7" w:rsidP="009305E7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торговые;</w:t>
      </w:r>
    </w:p>
    <w:p w:rsidR="009305E7" w:rsidRPr="00F01626" w:rsidRDefault="009305E7" w:rsidP="009305E7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626">
        <w:rPr>
          <w:rFonts w:ascii="Times New Roman" w:hAnsi="Times New Roman" w:cs="Times New Roman"/>
          <w:sz w:val="24"/>
          <w:szCs w:val="24"/>
        </w:rPr>
        <w:t>социальные;</w:t>
      </w:r>
    </w:p>
    <w:p w:rsidR="009305E7" w:rsidRPr="00F01626" w:rsidRDefault="009305E7" w:rsidP="009305E7">
      <w:pPr>
        <w:pStyle w:val="a3"/>
        <w:widowControl/>
        <w:numPr>
          <w:ilvl w:val="0"/>
          <w:numId w:val="6"/>
        </w:numPr>
        <w:autoSpaceDE/>
        <w:autoSpaceDN/>
        <w:adjustRightInd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F01626">
        <w:rPr>
          <w:sz w:val="24"/>
          <w:szCs w:val="24"/>
        </w:rPr>
        <w:t>в области управления.</w:t>
      </w: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2167E"/>
    <w:multiLevelType w:val="multilevel"/>
    <w:tmpl w:val="3EA6C71C"/>
    <w:lvl w:ilvl="0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 w:hint="default"/>
      </w:rPr>
    </w:lvl>
    <w:lvl w:ilvl="1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9FA36A8"/>
    <w:multiLevelType w:val="multilevel"/>
    <w:tmpl w:val="5ABA1782"/>
    <w:lvl w:ilvl="0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D52751D"/>
    <w:multiLevelType w:val="multilevel"/>
    <w:tmpl w:val="729EA6EE"/>
    <w:lvl w:ilvl="0">
      <w:start w:val="1"/>
      <w:numFmt w:val="bullet"/>
      <w:lvlText w:val=""/>
      <w:lvlJc w:val="left"/>
      <w:pPr>
        <w:tabs>
          <w:tab w:val="num" w:pos="1097"/>
        </w:tabs>
        <w:ind w:left="680" w:firstLine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">
    <w:nsid w:val="5CC94D0E"/>
    <w:multiLevelType w:val="multilevel"/>
    <w:tmpl w:val="7B7233D0"/>
    <w:lvl w:ilvl="0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17E5CC4"/>
    <w:multiLevelType w:val="multilevel"/>
    <w:tmpl w:val="9C02A8AE"/>
    <w:lvl w:ilvl="0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6C4104C"/>
    <w:multiLevelType w:val="multilevel"/>
    <w:tmpl w:val="3EA6C71C"/>
    <w:lvl w:ilvl="0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 w:hint="default"/>
      </w:rPr>
    </w:lvl>
    <w:lvl w:ilvl="1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9305E7"/>
    <w:rsid w:val="000B4A55"/>
    <w:rsid w:val="001503C7"/>
    <w:rsid w:val="00210BF6"/>
    <w:rsid w:val="002E0CB6"/>
    <w:rsid w:val="002F2B2C"/>
    <w:rsid w:val="002F5280"/>
    <w:rsid w:val="00361E0E"/>
    <w:rsid w:val="00656AF4"/>
    <w:rsid w:val="00714A5C"/>
    <w:rsid w:val="00753B7C"/>
    <w:rsid w:val="0092127E"/>
    <w:rsid w:val="009305E7"/>
    <w:rsid w:val="00A84566"/>
    <w:rsid w:val="00AA1A26"/>
    <w:rsid w:val="00B10A12"/>
    <w:rsid w:val="00C55E0A"/>
    <w:rsid w:val="00D822F8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05E7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305E7"/>
    <w:pPr>
      <w:spacing w:after="0" w:line="360" w:lineRule="auto"/>
      <w:ind w:firstLine="284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305E7"/>
    <w:rPr>
      <w:rFonts w:eastAsiaTheme="minorEastAsia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9305E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305E7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a3">
    <w:name w:val="Рисунок"/>
    <w:basedOn w:val="a"/>
    <w:uiPriority w:val="99"/>
    <w:rsid w:val="009305E7"/>
    <w:pPr>
      <w:widowControl w:val="0"/>
      <w:autoSpaceDE w:val="0"/>
      <w:autoSpaceDN w:val="0"/>
      <w:adjustRightInd w:val="0"/>
      <w:spacing w:after="0" w:line="300" w:lineRule="auto"/>
      <w:ind w:firstLine="720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1434</Words>
  <Characters>8176</Characters>
  <Application>Microsoft Office Word</Application>
  <DocSecurity>0</DocSecurity>
  <Lines>68</Lines>
  <Paragraphs>19</Paragraphs>
  <ScaleCrop>false</ScaleCrop>
  <Company>ЦРУ</Company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</cp:revision>
  <dcterms:created xsi:type="dcterms:W3CDTF">2009-05-28T18:25:00Z</dcterms:created>
  <dcterms:modified xsi:type="dcterms:W3CDTF">2009-05-28T18:26:00Z</dcterms:modified>
</cp:coreProperties>
</file>