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695" w:rsidRDefault="00960695" w:rsidP="008E4511">
      <w:pPr>
        <w:pStyle w:val="a3"/>
        <w:ind w:firstLine="284"/>
        <w:rPr>
          <w:rFonts w:ascii="Times New Roman" w:hAnsi="Times New Roman" w:cs="Times New Roman"/>
          <w:b/>
          <w:sz w:val="36"/>
          <w:szCs w:val="24"/>
          <w:lang w:eastAsia="ru-RU"/>
        </w:rPr>
      </w:pPr>
      <w:r w:rsidRPr="008E4511">
        <w:rPr>
          <w:rFonts w:ascii="Times New Roman" w:hAnsi="Times New Roman" w:cs="Times New Roman"/>
          <w:b/>
          <w:sz w:val="36"/>
          <w:szCs w:val="24"/>
          <w:lang w:eastAsia="ru-RU"/>
        </w:rPr>
        <w:t>Определение направленности личности</w:t>
      </w:r>
    </w:p>
    <w:p w:rsidR="008E4511" w:rsidRPr="008E4511" w:rsidRDefault="008E4511" w:rsidP="008E4511">
      <w:pPr>
        <w:pStyle w:val="a3"/>
        <w:ind w:firstLine="284"/>
        <w:rPr>
          <w:rFonts w:ascii="Times New Roman" w:hAnsi="Times New Roman" w:cs="Times New Roman"/>
          <w:b/>
          <w:sz w:val="36"/>
          <w:szCs w:val="24"/>
          <w:lang w:eastAsia="ru-RU"/>
        </w:rPr>
      </w:pPr>
    </w:p>
    <w:p w:rsidR="00960695" w:rsidRPr="008E4511" w:rsidRDefault="00960695" w:rsidP="008E4511">
      <w:pPr>
        <w:pStyle w:val="a3"/>
        <w:ind w:firstLine="284"/>
        <w:rPr>
          <w:rFonts w:ascii="Times New Roman" w:hAnsi="Times New Roman" w:cs="Times New Roman"/>
          <w:b/>
          <w:sz w:val="24"/>
          <w:szCs w:val="24"/>
          <w:lang w:eastAsia="ru-RU"/>
        </w:rPr>
      </w:pPr>
      <w:r w:rsidRPr="008E4511">
        <w:rPr>
          <w:rFonts w:ascii="Times New Roman" w:hAnsi="Times New Roman" w:cs="Times New Roman"/>
          <w:b/>
          <w:sz w:val="24"/>
          <w:szCs w:val="24"/>
          <w:lang w:eastAsia="ru-RU"/>
        </w:rPr>
        <w:t>Ориентационная анкета</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Для определения личностной направленности в настоящее время используется ориентационная анкета, впервые опубликованная Б. </w:t>
      </w:r>
      <w:proofErr w:type="spellStart"/>
      <w:r w:rsidRPr="008E4511">
        <w:rPr>
          <w:rFonts w:ascii="Times New Roman" w:hAnsi="Times New Roman" w:cs="Times New Roman"/>
          <w:sz w:val="24"/>
          <w:szCs w:val="24"/>
          <w:lang w:eastAsia="ru-RU"/>
        </w:rPr>
        <w:t>Бассом</w:t>
      </w:r>
      <w:proofErr w:type="spellEnd"/>
      <w:r w:rsidRPr="008E4511">
        <w:rPr>
          <w:rFonts w:ascii="Times New Roman" w:hAnsi="Times New Roman" w:cs="Times New Roman"/>
          <w:sz w:val="24"/>
          <w:szCs w:val="24"/>
          <w:lang w:eastAsia="ru-RU"/>
        </w:rPr>
        <w:t xml:space="preserve"> в 1967 г.</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Анкета состоит из 27 пунктов-суждений, по каждому из которых возможны три варианта ответов, соответствующие трем видам направленности личности. Респондент должен выбрать один ответ, который в наибольшей степени выражает его мнение или соответствует реальности, и еще один, который, наоборот, наиболее далек от его мнения или же наименее соответствует реальности. </w:t>
      </w:r>
      <w:proofErr w:type="gramStart"/>
      <w:r w:rsidRPr="008E4511">
        <w:rPr>
          <w:rFonts w:ascii="Times New Roman" w:hAnsi="Times New Roman" w:cs="Times New Roman"/>
          <w:sz w:val="24"/>
          <w:szCs w:val="24"/>
          <w:lang w:eastAsia="ru-RU"/>
        </w:rPr>
        <w:t>Ответ "наиболее" получает 2 балла, "наименее" – О, оставшийся невыбранным – 1 балл.</w:t>
      </w:r>
      <w:proofErr w:type="gramEnd"/>
      <w:r w:rsidRPr="008E4511">
        <w:rPr>
          <w:rFonts w:ascii="Times New Roman" w:hAnsi="Times New Roman" w:cs="Times New Roman"/>
          <w:sz w:val="24"/>
          <w:szCs w:val="24"/>
          <w:lang w:eastAsia="ru-RU"/>
        </w:rPr>
        <w:t xml:space="preserve"> Баллы, набранные по всем 27 пунктам, суммируются для каждого вида направленности отдельно.</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 помощью методики выявляются следующие направленности:</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1. Направленность на себя (Я) –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раздражительность, тревожность, </w:t>
      </w:r>
      <w:proofErr w:type="spellStart"/>
      <w:r w:rsidRPr="008E4511">
        <w:rPr>
          <w:rFonts w:ascii="Times New Roman" w:hAnsi="Times New Roman" w:cs="Times New Roman"/>
          <w:sz w:val="24"/>
          <w:szCs w:val="24"/>
          <w:lang w:eastAsia="ru-RU"/>
        </w:rPr>
        <w:t>интровертированность</w:t>
      </w:r>
      <w:proofErr w:type="spellEnd"/>
      <w:r w:rsidRPr="008E4511">
        <w:rPr>
          <w:rFonts w:ascii="Times New Roman" w:hAnsi="Times New Roman" w:cs="Times New Roman"/>
          <w:sz w:val="24"/>
          <w:szCs w:val="24"/>
          <w:lang w:eastAsia="ru-RU"/>
        </w:rPr>
        <w:t>.</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2. Направленность на общение (О)– 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привязанности и эмоциональных отношениях с людьми.</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3. Направленность на дело (Д)– 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общей цели.</w:t>
      </w:r>
    </w:p>
    <w:p w:rsidR="00F80893" w:rsidRDefault="00F80893" w:rsidP="008E4511">
      <w:pPr>
        <w:pStyle w:val="a3"/>
        <w:ind w:firstLine="284"/>
        <w:rPr>
          <w:rFonts w:ascii="Times New Roman" w:hAnsi="Times New Roman" w:cs="Times New Roman"/>
          <w:b/>
          <w:sz w:val="24"/>
          <w:szCs w:val="24"/>
          <w:lang w:eastAsia="ru-RU"/>
        </w:rPr>
      </w:pPr>
    </w:p>
    <w:p w:rsidR="00960695" w:rsidRPr="00F80893" w:rsidRDefault="00960695" w:rsidP="008E4511">
      <w:pPr>
        <w:pStyle w:val="a3"/>
        <w:ind w:firstLine="284"/>
        <w:rPr>
          <w:rFonts w:ascii="Times New Roman" w:hAnsi="Times New Roman" w:cs="Times New Roman"/>
          <w:b/>
          <w:sz w:val="24"/>
          <w:szCs w:val="24"/>
          <w:lang w:eastAsia="ru-RU"/>
        </w:rPr>
      </w:pPr>
      <w:r w:rsidRPr="00F80893">
        <w:rPr>
          <w:rFonts w:ascii="Times New Roman" w:hAnsi="Times New Roman" w:cs="Times New Roman"/>
          <w:b/>
          <w:sz w:val="24"/>
          <w:szCs w:val="24"/>
          <w:lang w:eastAsia="ru-RU"/>
        </w:rPr>
        <w:t>Инструкция</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"Опросный лист состоит из 27 пунктов. По каждому из них возможны три варианта ответов: А, Б, В.</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1. Из ответов на каждый из пунктов выберите тот, который лучше всего выражает Вашу точку зрения по данному вопросу. Возможно, что </w:t>
      </w:r>
      <w:proofErr w:type="gramStart"/>
      <w:r w:rsidRPr="008E4511">
        <w:rPr>
          <w:rFonts w:ascii="Times New Roman" w:hAnsi="Times New Roman" w:cs="Times New Roman"/>
          <w:sz w:val="24"/>
          <w:szCs w:val="24"/>
          <w:lang w:eastAsia="ru-RU"/>
        </w:rPr>
        <w:t>какие-то</w:t>
      </w:r>
      <w:proofErr w:type="gramEnd"/>
      <w:r w:rsidRPr="008E4511">
        <w:rPr>
          <w:rFonts w:ascii="Times New Roman" w:hAnsi="Times New Roman" w:cs="Times New Roman"/>
          <w:sz w:val="24"/>
          <w:szCs w:val="24"/>
          <w:lang w:eastAsia="ru-RU"/>
        </w:rPr>
        <w:t xml:space="preserve"> из вариантов ответов покажутся Вам равноценными. Тем не менее, мы просим Вас отобрать из них только один, а именно тот, который в наибольшей степени отвечает Вашему мнению и более всего ценен для Вас.</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Букву, которой обозначен ответ (А, Б, В), напишите на листе для записи ответов рядом с номером соответствующего пункта (1-27) под рубрикой "больше всего".</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2. Затем из ответов на каждый из пунктов выберите тот, который дальше всего отстоит от Вашей точки зрения, наименее для Вас ценен. Букву, которой обозначен ответ, вновь напишите на листе для записи ответов рядом с номером соответствующего пункта, в столбце под рубрикой "меньше всего".</w:t>
      </w: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3. Таким образом, для ответа на каждый из вопросов Вы используете две буквы, которые и запишите в соответствующие столбцы. Остальные ответы нигде не записываются.</w:t>
      </w:r>
    </w:p>
    <w:p w:rsidR="008B24D4" w:rsidRDefault="00960695" w:rsidP="008B24D4">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Старайтесь быть максимально правдивым. </w:t>
      </w:r>
      <w:proofErr w:type="gramStart"/>
      <w:r w:rsidRPr="008E4511">
        <w:rPr>
          <w:rFonts w:ascii="Times New Roman" w:hAnsi="Times New Roman" w:cs="Times New Roman"/>
          <w:sz w:val="24"/>
          <w:szCs w:val="24"/>
          <w:lang w:eastAsia="ru-RU"/>
        </w:rPr>
        <w:t>Среди вариантов ответа нет "хороших" или "плохих", поэтому не старайтесь угадать, какой из ответов является "правильным" или "лучшим" для Вас."</w:t>
      </w:r>
      <w:proofErr w:type="gramEnd"/>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Наибольшее удовлетворение я получаю </w:t>
      </w:r>
      <w:proofErr w:type="gramStart"/>
      <w:r w:rsidRPr="008E4511">
        <w:rPr>
          <w:rFonts w:ascii="Times New Roman" w:hAnsi="Times New Roman" w:cs="Times New Roman"/>
          <w:sz w:val="24"/>
          <w:szCs w:val="24"/>
          <w:lang w:eastAsia="ru-RU"/>
        </w:rPr>
        <w:t>от</w:t>
      </w:r>
      <w:proofErr w:type="gramEnd"/>
      <w:r w:rsidRPr="008E4511">
        <w:rPr>
          <w:rFonts w:ascii="Times New Roman" w:hAnsi="Times New Roman" w:cs="Times New Roman"/>
          <w:sz w:val="24"/>
          <w:szCs w:val="24"/>
          <w:lang w:eastAsia="ru-RU"/>
        </w:rPr>
        <w:t>:</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Одобрения моей работы;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Сознания того, что работа сделана хорошо;</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Сознания того, что меня окружают друзья.</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lastRenderedPageBreak/>
        <w:t>Если бы я играл в футбол (волейбол, баскетбол), то я хотел бы быть: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Тренером, который разрабатывает тактику игры;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Известным игроком;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Выбранным капитаном команды.</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По-моему, лучшим педагогом является тот, кто:</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Проявляет интерес к учащимся и к каждому имеет индивидуальный подход;</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Вызывает интерес к предмету так, что учащиеся с удовольствием углубляют свои знания в этом предмете;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Создает в коллективе такую атмосферу, при которой никто не боится высказать свое мнение.</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Мне нравится, когда люди: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Радуются выполненной работе;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 удовольствием работают в коллективе;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Стремятся выполнить свою работу лучше других.</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Я хотел бы, чтобы мои друзья:</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Были отзывчивы и помогали людям, когда для этого представляются возможности;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Были верны и преданы мне;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Были умными и интересными людьми.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Лучшими друзьями я считаю тех:</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 кем складываются хорошие взаимоотношения;</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На кого всегда можно положиться;</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Кто может многого достичь в жизни.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Больше всего я не люблю:</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Когда у меня что-то не получается;</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Когда портятся отношения с товарищами;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Когда меня критикуют.</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По-моему, хуже всего, когда педагог:</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Не скрывает, что некоторые учащиеся ему несимпатичны, насмехается и подшучивает над ними;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Вызывает дух соперничества в коллективе;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Недостаточно хорошо знает свой предмет.</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 детстве мне больше всего нравилось: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Проводить время с друзьями;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Ощущение выполненных дел;</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Когда меня за что-нибудь хвалили.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Я хотел бы быть похожим на тех, кто:</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Добился успеха в жизни;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По-настоящему </w:t>
      </w:r>
      <w:proofErr w:type="gramStart"/>
      <w:r w:rsidRPr="008E4511">
        <w:rPr>
          <w:rFonts w:ascii="Times New Roman" w:hAnsi="Times New Roman" w:cs="Times New Roman"/>
          <w:sz w:val="24"/>
          <w:szCs w:val="24"/>
          <w:lang w:eastAsia="ru-RU"/>
        </w:rPr>
        <w:t>увлечен</w:t>
      </w:r>
      <w:proofErr w:type="gramEnd"/>
      <w:r w:rsidRPr="008E4511">
        <w:rPr>
          <w:rFonts w:ascii="Times New Roman" w:hAnsi="Times New Roman" w:cs="Times New Roman"/>
          <w:sz w:val="24"/>
          <w:szCs w:val="24"/>
          <w:lang w:eastAsia="ru-RU"/>
        </w:rPr>
        <w:t xml:space="preserve"> своим делом;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Отличается дружелюбием и доброжелательностью.</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 первую очередь школа должна: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Научить решать задачи, которые ставит жизнь;</w:t>
      </w:r>
    </w:p>
    <w:p w:rsidR="00960695" w:rsidRPr="008B24D4" w:rsidRDefault="00960695" w:rsidP="008B24D4">
      <w:pPr>
        <w:pStyle w:val="a3"/>
        <w:numPr>
          <w:ilvl w:val="1"/>
          <w:numId w:val="12"/>
        </w:numPr>
        <w:rPr>
          <w:rFonts w:ascii="Times New Roman" w:hAnsi="Times New Roman" w:cs="Times New Roman"/>
          <w:sz w:val="24"/>
          <w:szCs w:val="24"/>
          <w:lang w:eastAsia="ru-RU"/>
        </w:rPr>
      </w:pPr>
      <w:proofErr w:type="gramStart"/>
      <w:r w:rsidRPr="008B24D4">
        <w:rPr>
          <w:rFonts w:ascii="Times New Roman" w:hAnsi="Times New Roman" w:cs="Times New Roman"/>
          <w:sz w:val="24"/>
          <w:szCs w:val="24"/>
          <w:lang w:eastAsia="ru-RU"/>
        </w:rPr>
        <w:t>Развивать</w:t>
      </w:r>
      <w:proofErr w:type="gramEnd"/>
      <w:r w:rsidRPr="008B24D4">
        <w:rPr>
          <w:rFonts w:ascii="Times New Roman" w:hAnsi="Times New Roman" w:cs="Times New Roman"/>
          <w:sz w:val="24"/>
          <w:szCs w:val="24"/>
          <w:lang w:eastAsia="ru-RU"/>
        </w:rPr>
        <w:t xml:space="preserve"> прежде всего индивидуальные способности</w:t>
      </w:r>
      <w:r w:rsidR="008B24D4">
        <w:rPr>
          <w:rFonts w:ascii="Times New Roman" w:hAnsi="Times New Roman" w:cs="Times New Roman"/>
          <w:sz w:val="24"/>
          <w:szCs w:val="24"/>
          <w:lang w:eastAsia="ru-RU"/>
        </w:rPr>
        <w:t xml:space="preserve"> </w:t>
      </w:r>
      <w:r w:rsidRPr="008B24D4">
        <w:rPr>
          <w:rFonts w:ascii="Times New Roman" w:hAnsi="Times New Roman" w:cs="Times New Roman"/>
          <w:sz w:val="24"/>
          <w:szCs w:val="24"/>
          <w:lang w:eastAsia="ru-RU"/>
        </w:rPr>
        <w:t>ученика;</w:t>
      </w:r>
    </w:p>
    <w:p w:rsidR="00960695" w:rsidRPr="008B24D4" w:rsidRDefault="00960695" w:rsidP="008B24D4">
      <w:pPr>
        <w:pStyle w:val="a3"/>
        <w:numPr>
          <w:ilvl w:val="1"/>
          <w:numId w:val="12"/>
        </w:numPr>
        <w:rPr>
          <w:rFonts w:ascii="Times New Roman" w:hAnsi="Times New Roman" w:cs="Times New Roman"/>
          <w:sz w:val="24"/>
          <w:szCs w:val="24"/>
          <w:lang w:eastAsia="ru-RU"/>
        </w:rPr>
      </w:pPr>
      <w:r w:rsidRPr="008B24D4">
        <w:rPr>
          <w:rFonts w:ascii="Times New Roman" w:hAnsi="Times New Roman" w:cs="Times New Roman"/>
          <w:sz w:val="24"/>
          <w:szCs w:val="24"/>
          <w:lang w:eastAsia="ru-RU"/>
        </w:rPr>
        <w:t>Воспитывать качества, помогающие взаимодействовать с</w:t>
      </w:r>
      <w:r w:rsidR="008B24D4">
        <w:rPr>
          <w:rFonts w:ascii="Times New Roman" w:hAnsi="Times New Roman" w:cs="Times New Roman"/>
          <w:sz w:val="24"/>
          <w:szCs w:val="24"/>
          <w:lang w:eastAsia="ru-RU"/>
        </w:rPr>
        <w:t xml:space="preserve"> </w:t>
      </w:r>
      <w:r w:rsidRPr="008B24D4">
        <w:rPr>
          <w:rFonts w:ascii="Times New Roman" w:hAnsi="Times New Roman" w:cs="Times New Roman"/>
          <w:sz w:val="24"/>
          <w:szCs w:val="24"/>
          <w:lang w:eastAsia="ru-RU"/>
        </w:rPr>
        <w:t>людьми.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Если бы у меня было больше свободного времени, охотнее всего я использовал бы его:</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Для общения с друзьями;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Для отдыха и развлечений;</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Для своих любимых дел и самообразования.</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Наибольших успехов я добиваюсь, когда: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Работаю с людьми, которые мне симпатичны;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У меня интересная работа;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lastRenderedPageBreak/>
        <w:t>Мои усилия хорошо вознаграждаются.</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Я люблю, когда: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Другие люди меня ценят;</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Испытывать удовлетворение от выполненной работы;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Приятно провожу время с друзьями.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Если бы обо мне решили написать в газете, мне бы хотелось, чтобы: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Рассказали о каком-либо интересном деле, связанным с учебой, работой, спортом и т.п., в котором мне довелось участвовать.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Написали о моей деятельности;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Обязательно рассказали о коллективе, в котором я работаю.</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Лучше всего я учусь, если преподаватель: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Имеет ко мне индивидуальный подход;</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Сумеет вызвать у меня интерес к предмету;</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Устраивает коллективные обсуждения изучаемых проблем.</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Для меня нет ничего хуже, чем: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Оскорбление личного достоинства;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Неудача при выполнении важного дела;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Потеря друзей.</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Больше всего я ценю:</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Успех;</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Возможности хорошей совместной работы;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Здравый практичный ум и смекалку.</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Я не люблю людей, которые: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Считают себя хуже других;</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Часто ссорятся и конфликтуют;</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Возражают против всего нового.</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Приятно, когда:</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Работаешь над важным для всех делом;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Имеешь много друзей;</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Вызываешь восхищение и всем нравишься.</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По-моему, в первую очередь руководитель должен быть: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Доступным;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Авторитетным;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Требовательным.</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 свободное время я охотно прочитал бы книги: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 том, как заводить друзей и поддерживать хорошие отношения с людьми;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 жизни знаменитых и интересных людей;</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 последних достижениях науки и техники.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Если бы у меня были способности к музыке, я предпочел бы быть: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Дирижером;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Композитором;</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Солистом.</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Мне бы хотелось: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Придумать интересный конкурс;</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Победить в конкурсе;</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Организовать конкурс и руководить им.</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Для меня важнее всего знать: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Что я хочу сделать;</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Как достичь цели;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Как организовать людей для достижения цели.</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Человек должен стремиться к тому, чтобы: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Другие были им довольны;</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lastRenderedPageBreak/>
        <w:t xml:space="preserve">Прежде </w:t>
      </w:r>
      <w:proofErr w:type="gramStart"/>
      <w:r w:rsidRPr="008E4511">
        <w:rPr>
          <w:rFonts w:ascii="Times New Roman" w:hAnsi="Times New Roman" w:cs="Times New Roman"/>
          <w:sz w:val="24"/>
          <w:szCs w:val="24"/>
          <w:lang w:eastAsia="ru-RU"/>
        </w:rPr>
        <w:t>всего</w:t>
      </w:r>
      <w:proofErr w:type="gramEnd"/>
      <w:r w:rsidRPr="008E4511">
        <w:rPr>
          <w:rFonts w:ascii="Times New Roman" w:hAnsi="Times New Roman" w:cs="Times New Roman"/>
          <w:sz w:val="24"/>
          <w:szCs w:val="24"/>
          <w:lang w:eastAsia="ru-RU"/>
        </w:rPr>
        <w:t xml:space="preserve"> выполнить свою задачу;</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Его не нужно было упрекать за выполненную работу.</w:t>
      </w:r>
    </w:p>
    <w:p w:rsidR="00960695" w:rsidRPr="008E4511" w:rsidRDefault="00960695" w:rsidP="008B24D4">
      <w:pPr>
        <w:pStyle w:val="a3"/>
        <w:numPr>
          <w:ilvl w:val="0"/>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Лучше всего я отдыхаю в свободное время:</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 общении с друзьями;</w:t>
      </w:r>
    </w:p>
    <w:p w:rsidR="00960695" w:rsidRPr="008E4511" w:rsidRDefault="00960695" w:rsidP="008B24D4">
      <w:pPr>
        <w:pStyle w:val="a3"/>
        <w:numPr>
          <w:ilvl w:val="1"/>
          <w:numId w:val="12"/>
        </w:numP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Просматривая развлекательные фильмы;</w:t>
      </w:r>
    </w:p>
    <w:p w:rsidR="008B24D4" w:rsidRDefault="00960695" w:rsidP="008B24D4">
      <w:pPr>
        <w:pStyle w:val="a3"/>
        <w:numPr>
          <w:ilvl w:val="1"/>
          <w:numId w:val="12"/>
        </w:numPr>
        <w:rPr>
          <w:rFonts w:ascii="Times New Roman" w:hAnsi="Times New Roman" w:cs="Times New Roman"/>
          <w:sz w:val="24"/>
          <w:szCs w:val="24"/>
          <w:lang w:eastAsia="ru-RU"/>
        </w:rPr>
      </w:pPr>
      <w:r w:rsidRPr="008B24D4">
        <w:rPr>
          <w:rFonts w:ascii="Times New Roman" w:hAnsi="Times New Roman" w:cs="Times New Roman"/>
          <w:sz w:val="24"/>
          <w:szCs w:val="24"/>
          <w:lang w:eastAsia="ru-RU"/>
        </w:rPr>
        <w:t>Занимаясь своим любимым делом.</w:t>
      </w:r>
    </w:p>
    <w:p w:rsidR="008B24D4" w:rsidRDefault="008B24D4" w:rsidP="008B24D4">
      <w:pPr>
        <w:pStyle w:val="a3"/>
        <w:rPr>
          <w:rFonts w:ascii="Times New Roman" w:hAnsi="Times New Roman" w:cs="Times New Roman"/>
          <w:sz w:val="24"/>
          <w:szCs w:val="24"/>
          <w:lang w:eastAsia="ru-RU"/>
        </w:rPr>
      </w:pPr>
    </w:p>
    <w:p w:rsidR="008B24D4" w:rsidRDefault="008B24D4" w:rsidP="008B24D4">
      <w:pPr>
        <w:pStyle w:val="a3"/>
        <w:ind w:left="1724"/>
        <w:rPr>
          <w:rFonts w:ascii="Times New Roman" w:hAnsi="Times New Roman" w:cs="Times New Roman"/>
          <w:sz w:val="24"/>
          <w:szCs w:val="24"/>
          <w:lang w:eastAsia="ru-RU"/>
        </w:rPr>
        <w:sectPr w:rsidR="008B24D4" w:rsidSect="00254894">
          <w:pgSz w:w="11906" w:h="16838"/>
          <w:pgMar w:top="1134" w:right="850" w:bottom="1134" w:left="1701" w:header="708" w:footer="708" w:gutter="0"/>
          <w:cols w:space="708"/>
          <w:docGrid w:linePitch="360"/>
        </w:sectPr>
      </w:pPr>
    </w:p>
    <w:p w:rsidR="00960695" w:rsidRPr="008B24D4" w:rsidRDefault="00960695" w:rsidP="008B24D4">
      <w:pPr>
        <w:pStyle w:val="a3"/>
        <w:ind w:left="1724"/>
        <w:rPr>
          <w:rFonts w:ascii="Times New Roman" w:hAnsi="Times New Roman" w:cs="Times New Roman"/>
          <w:sz w:val="24"/>
          <w:szCs w:val="24"/>
          <w:lang w:eastAsia="ru-RU"/>
        </w:rPr>
      </w:pPr>
      <w:r w:rsidRPr="008B24D4">
        <w:rPr>
          <w:rFonts w:ascii="Times New Roman" w:hAnsi="Times New Roman" w:cs="Times New Roman"/>
          <w:sz w:val="24"/>
          <w:szCs w:val="24"/>
          <w:lang w:eastAsia="ru-RU"/>
        </w:rPr>
        <w:lastRenderedPageBreak/>
        <w:t>ОПРЕДЕЛЕНИЕ НАПРАВЛЕННОСТИ ЛИЧНОСТИ</w:t>
      </w:r>
    </w:p>
    <w:p w:rsidR="008B24D4" w:rsidRDefault="008B24D4" w:rsidP="008E4511">
      <w:pPr>
        <w:pStyle w:val="a3"/>
        <w:ind w:firstLine="284"/>
        <w:rPr>
          <w:rFonts w:ascii="Times New Roman" w:hAnsi="Times New Roman" w:cs="Times New Roman"/>
          <w:sz w:val="24"/>
          <w:szCs w:val="24"/>
          <w:lang w:eastAsia="ru-RU"/>
        </w:rPr>
      </w:pP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 xml:space="preserve">Бланк </w:t>
      </w:r>
      <w:proofErr w:type="gramStart"/>
      <w:r w:rsidRPr="008E4511">
        <w:rPr>
          <w:rFonts w:ascii="Times New Roman" w:hAnsi="Times New Roman" w:cs="Times New Roman"/>
          <w:sz w:val="24"/>
          <w:szCs w:val="24"/>
          <w:lang w:eastAsia="ru-RU"/>
        </w:rPr>
        <w:t>тестируемого</w:t>
      </w:r>
      <w:proofErr w:type="gramEnd"/>
      <w:r w:rsidRPr="008E4511">
        <w:rPr>
          <w:rFonts w:ascii="Times New Roman" w:hAnsi="Times New Roman" w:cs="Times New Roman"/>
          <w:sz w:val="24"/>
          <w:szCs w:val="24"/>
          <w:lang w:eastAsia="ru-RU"/>
        </w:rPr>
        <w:t>__________________</w:t>
      </w:r>
    </w:p>
    <w:p w:rsidR="00960695" w:rsidRPr="008E4511" w:rsidRDefault="00960695" w:rsidP="008E4511">
      <w:pPr>
        <w:pStyle w:val="a3"/>
        <w:ind w:firstLine="284"/>
        <w:rPr>
          <w:rFonts w:ascii="Times New Roman" w:hAnsi="Times New Roman" w:cs="Times New Roman"/>
          <w:sz w:val="24"/>
          <w:szCs w:val="24"/>
          <w:lang w:eastAsia="ru-RU"/>
        </w:rPr>
      </w:pP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
        <w:gridCol w:w="1720"/>
        <w:gridCol w:w="2061"/>
        <w:gridCol w:w="705"/>
        <w:gridCol w:w="2038"/>
        <w:gridCol w:w="2043"/>
      </w:tblGrid>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NN</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Больше всего</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Меньше всего</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NN</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Больше всего</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Меньше всего</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15</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16</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17</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18</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19</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20</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21</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22</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23</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24</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25</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26</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27</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r w:rsidR="00960695" w:rsidRPr="008E4511" w:rsidTr="008B24D4">
        <w:tc>
          <w:tcPr>
            <w:tcW w:w="563" w:type="dxa"/>
            <w:tcBorders>
              <w:top w:val="single" w:sz="4" w:space="0" w:color="auto"/>
              <w:left w:val="single" w:sz="4" w:space="0" w:color="auto"/>
              <w:bottom w:val="single" w:sz="4" w:space="0" w:color="auto"/>
              <w:right w:val="single" w:sz="4" w:space="0" w:color="auto"/>
            </w:tcBorders>
            <w:hideMark/>
          </w:tcPr>
          <w:p w:rsidR="00960695" w:rsidRPr="008E4511" w:rsidRDefault="008B24D4" w:rsidP="008B24D4">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1720"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61"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38"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c>
          <w:tcPr>
            <w:tcW w:w="2043" w:type="dxa"/>
            <w:tcBorders>
              <w:top w:val="single" w:sz="4" w:space="0" w:color="auto"/>
              <w:left w:val="single" w:sz="4" w:space="0" w:color="auto"/>
              <w:bottom w:val="single" w:sz="4" w:space="0" w:color="auto"/>
              <w:right w:val="single" w:sz="4" w:space="0" w:color="auto"/>
            </w:tcBorders>
            <w:hideMark/>
          </w:tcPr>
          <w:p w:rsidR="00960695" w:rsidRPr="008E4511" w:rsidRDefault="00960695" w:rsidP="008B24D4">
            <w:pPr>
              <w:pStyle w:val="a3"/>
              <w:rPr>
                <w:rFonts w:ascii="Times New Roman" w:hAnsi="Times New Roman" w:cs="Times New Roman"/>
                <w:sz w:val="24"/>
                <w:szCs w:val="24"/>
                <w:lang w:eastAsia="ru-RU"/>
              </w:rPr>
            </w:pPr>
            <w:r w:rsidRPr="008E4511">
              <w:rPr>
                <w:rFonts w:ascii="Times New Roman" w:hAnsi="Times New Roman" w:cs="Times New Roman"/>
                <w:sz w:val="24"/>
                <w:szCs w:val="24"/>
                <w:lang w:eastAsia="ru-RU"/>
              </w:rPr>
              <w:t> </w:t>
            </w:r>
          </w:p>
        </w:tc>
      </w:tr>
    </w:tbl>
    <w:p w:rsidR="00960695" w:rsidRPr="008E4511" w:rsidRDefault="00960695" w:rsidP="008E4511">
      <w:pPr>
        <w:pStyle w:val="a3"/>
        <w:ind w:firstLine="284"/>
        <w:rPr>
          <w:rFonts w:ascii="Times New Roman" w:hAnsi="Times New Roman" w:cs="Times New Roman"/>
          <w:sz w:val="24"/>
          <w:szCs w:val="24"/>
          <w:lang w:eastAsia="ru-RU"/>
        </w:rPr>
      </w:pPr>
    </w:p>
    <w:p w:rsidR="00960695" w:rsidRPr="008E4511" w:rsidRDefault="00960695" w:rsidP="008E4511">
      <w:pPr>
        <w:pStyle w:val="a3"/>
        <w:ind w:firstLine="284"/>
        <w:rPr>
          <w:rFonts w:ascii="Times New Roman" w:hAnsi="Times New Roman" w:cs="Times New Roman"/>
          <w:sz w:val="24"/>
          <w:szCs w:val="24"/>
          <w:lang w:eastAsia="ru-RU"/>
        </w:rPr>
      </w:pPr>
      <w:r w:rsidRPr="008E4511">
        <w:rPr>
          <w:rFonts w:ascii="Times New Roman" w:hAnsi="Times New Roman" w:cs="Times New Roman"/>
          <w:sz w:val="24"/>
          <w:szCs w:val="24"/>
          <w:lang w:eastAsia="ru-RU"/>
        </w:rPr>
        <w:t>Ключ</w:t>
      </w:r>
    </w:p>
    <w:tbl>
      <w:tblPr>
        <w:tblW w:w="0" w:type="auto"/>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440"/>
        <w:gridCol w:w="374"/>
        <w:gridCol w:w="374"/>
        <w:gridCol w:w="374"/>
        <w:gridCol w:w="440"/>
        <w:gridCol w:w="374"/>
        <w:gridCol w:w="374"/>
        <w:gridCol w:w="374"/>
      </w:tblGrid>
      <w:tr w:rsidR="00960695" w:rsidRPr="008E4511" w:rsidTr="008B24D4">
        <w:trPr>
          <w:trHeight w:val="54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Я</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Я</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О</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Д</w:t>
            </w:r>
          </w:p>
        </w:tc>
      </w:tr>
      <w:tr w:rsidR="00960695" w:rsidRPr="008E4511" w:rsidTr="008B24D4">
        <w:trPr>
          <w:trHeight w:val="40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15</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16</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3</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17</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4</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18</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5</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19</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6</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20</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7</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21</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8</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22</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9</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23</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10</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24</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11</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25</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12</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26</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r>
      <w:tr w:rsidR="00960695" w:rsidRPr="008E4511" w:rsidTr="008B24D4">
        <w:trPr>
          <w:trHeight w:val="28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13</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27</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r>
      <w:tr w:rsidR="00960695" w:rsidRPr="008E4511" w:rsidTr="008B24D4">
        <w:trPr>
          <w:trHeight w:val="300"/>
          <w:jc w:val="center"/>
        </w:trPr>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14</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А</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Б</w:t>
            </w: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r w:rsidRPr="008E4511">
              <w:rPr>
                <w:rFonts w:ascii="Times New Roman" w:hAnsi="Times New Roman" w:cs="Times New Roman"/>
                <w:sz w:val="24"/>
                <w:szCs w:val="24"/>
                <w:lang w:eastAsia="ru-RU"/>
              </w:rPr>
              <w:t>В</w:t>
            </w:r>
          </w:p>
        </w:tc>
        <w:tc>
          <w:tcPr>
            <w:tcW w:w="440"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p>
        </w:tc>
        <w:tc>
          <w:tcPr>
            <w:tcW w:w="374" w:type="dxa"/>
            <w:tcBorders>
              <w:top w:val="single" w:sz="4" w:space="0" w:color="auto"/>
              <w:left w:val="single" w:sz="4" w:space="0" w:color="auto"/>
              <w:bottom w:val="single" w:sz="4" w:space="0" w:color="auto"/>
              <w:right w:val="single" w:sz="4" w:space="0" w:color="auto"/>
            </w:tcBorders>
            <w:vAlign w:val="center"/>
            <w:hideMark/>
          </w:tcPr>
          <w:p w:rsidR="00960695" w:rsidRPr="008E4511" w:rsidRDefault="00960695" w:rsidP="008B24D4">
            <w:pPr>
              <w:pStyle w:val="a3"/>
              <w:jc w:val="center"/>
              <w:rPr>
                <w:rFonts w:ascii="Times New Roman" w:hAnsi="Times New Roman" w:cs="Times New Roman"/>
                <w:sz w:val="24"/>
                <w:szCs w:val="24"/>
                <w:lang w:eastAsia="ru-RU"/>
              </w:rPr>
            </w:pPr>
          </w:p>
        </w:tc>
      </w:tr>
    </w:tbl>
    <w:p w:rsidR="00960695" w:rsidRPr="008E4511" w:rsidRDefault="00960695" w:rsidP="008B24D4">
      <w:pPr>
        <w:pStyle w:val="a3"/>
        <w:ind w:firstLine="284"/>
        <w:jc w:val="center"/>
        <w:rPr>
          <w:rFonts w:ascii="Times New Roman" w:hAnsi="Times New Roman" w:cs="Times New Roman"/>
          <w:b/>
          <w:sz w:val="24"/>
          <w:szCs w:val="24"/>
          <w:lang w:eastAsia="ru-RU"/>
        </w:rPr>
      </w:pPr>
    </w:p>
    <w:sectPr w:rsidR="00960695" w:rsidRPr="008E4511" w:rsidSect="002548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429C"/>
    <w:multiLevelType w:val="multilevel"/>
    <w:tmpl w:val="E32EEE5E"/>
    <w:numStyleLink w:val="1"/>
  </w:abstractNum>
  <w:abstractNum w:abstractNumId="1">
    <w:nsid w:val="0DC86FB3"/>
    <w:multiLevelType w:val="hybridMultilevel"/>
    <w:tmpl w:val="DBA83F7E"/>
    <w:lvl w:ilvl="0" w:tplc="0419000F">
      <w:start w:val="1"/>
      <w:numFmt w:val="decimal"/>
      <w:lvlText w:val="%1."/>
      <w:lvlJc w:val="left"/>
      <w:pPr>
        <w:ind w:left="1068" w:hanging="360"/>
      </w:pPr>
    </w:lvl>
    <w:lvl w:ilvl="1" w:tplc="0F243E64">
      <w:start w:val="1"/>
      <w:numFmt w:val="russianUpp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F5217B"/>
    <w:multiLevelType w:val="multilevel"/>
    <w:tmpl w:val="E32EEE5E"/>
    <w:numStyleLink w:val="1"/>
  </w:abstractNum>
  <w:abstractNum w:abstractNumId="3">
    <w:nsid w:val="170C4F79"/>
    <w:multiLevelType w:val="hybridMultilevel"/>
    <w:tmpl w:val="11EA9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6C092F"/>
    <w:multiLevelType w:val="hybridMultilevel"/>
    <w:tmpl w:val="E32EEE5E"/>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6524C27"/>
    <w:multiLevelType w:val="multilevel"/>
    <w:tmpl w:val="E32EEE5E"/>
    <w:numStyleLink w:val="1"/>
  </w:abstractNum>
  <w:abstractNum w:abstractNumId="6">
    <w:nsid w:val="3CC50B46"/>
    <w:multiLevelType w:val="hybridMultilevel"/>
    <w:tmpl w:val="73227C7A"/>
    <w:lvl w:ilvl="0" w:tplc="0F243E64">
      <w:start w:val="1"/>
      <w:numFmt w:val="russianUpper"/>
      <w:lvlText w:val="%1."/>
      <w:lvlJc w:val="left"/>
      <w:pPr>
        <w:ind w:left="1068" w:hanging="360"/>
      </w:pPr>
      <w:rPr>
        <w:rFonts w:hint="default"/>
      </w:rPr>
    </w:lvl>
    <w:lvl w:ilvl="1" w:tplc="0F243E64">
      <w:start w:val="1"/>
      <w:numFmt w:val="russianUpp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21A72C0"/>
    <w:multiLevelType w:val="multilevel"/>
    <w:tmpl w:val="E32EEE5E"/>
    <w:numStyleLink w:val="1"/>
  </w:abstractNum>
  <w:abstractNum w:abstractNumId="8">
    <w:nsid w:val="5A7F0142"/>
    <w:multiLevelType w:val="multilevel"/>
    <w:tmpl w:val="E32EEE5E"/>
    <w:styleLink w:val="1"/>
    <w:lvl w:ilvl="0">
      <w:start w:val="1"/>
      <w:numFmt w:val="decimal"/>
      <w:lvlText w:val="%1."/>
      <w:lvlJc w:val="left"/>
      <w:pPr>
        <w:ind w:left="720" w:hanging="360"/>
      </w:pPr>
    </w:lvl>
    <w:lvl w:ilvl="1">
      <w:start w:val="1"/>
      <w:numFmt w:val="russianUpp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BEE74A1"/>
    <w:multiLevelType w:val="hybridMultilevel"/>
    <w:tmpl w:val="10AC0792"/>
    <w:lvl w:ilvl="0" w:tplc="0419000F">
      <w:start w:val="1"/>
      <w:numFmt w:val="decimal"/>
      <w:lvlText w:val="%1."/>
      <w:lvlJc w:val="left"/>
      <w:pPr>
        <w:ind w:left="1068" w:hanging="360"/>
      </w:pPr>
    </w:lvl>
    <w:lvl w:ilvl="1" w:tplc="0F243E64">
      <w:start w:val="1"/>
      <w:numFmt w:val="russianUpp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7EC72F6"/>
    <w:multiLevelType w:val="hybridMultilevel"/>
    <w:tmpl w:val="1B12F330"/>
    <w:lvl w:ilvl="0" w:tplc="0F243E64">
      <w:start w:val="1"/>
      <w:numFmt w:val="russianUpper"/>
      <w:lvlText w:val="%1."/>
      <w:lvlJc w:val="left"/>
      <w:pPr>
        <w:ind w:left="1068" w:hanging="360"/>
      </w:pPr>
      <w:rPr>
        <w:rFonts w:hint="default"/>
      </w:rPr>
    </w:lvl>
    <w:lvl w:ilvl="1" w:tplc="0F243E64">
      <w:start w:val="1"/>
      <w:numFmt w:val="russianUpp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B5834A7"/>
    <w:multiLevelType w:val="hybridMultilevel"/>
    <w:tmpl w:val="34505A90"/>
    <w:lvl w:ilvl="0" w:tplc="0F243E64">
      <w:start w:val="1"/>
      <w:numFmt w:val="russianUpper"/>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B8D3290"/>
    <w:multiLevelType w:val="hybridMultilevel"/>
    <w:tmpl w:val="D6DC3996"/>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2"/>
  </w:num>
  <w:num w:numId="3">
    <w:abstractNumId w:val="1"/>
  </w:num>
  <w:num w:numId="4">
    <w:abstractNumId w:val="6"/>
  </w:num>
  <w:num w:numId="5">
    <w:abstractNumId w:val="11"/>
  </w:num>
  <w:num w:numId="6">
    <w:abstractNumId w:val="9"/>
  </w:num>
  <w:num w:numId="7">
    <w:abstractNumId w:val="10"/>
  </w:num>
  <w:num w:numId="8">
    <w:abstractNumId w:val="8"/>
  </w:num>
  <w:num w:numId="9">
    <w:abstractNumId w:val="7"/>
  </w:num>
  <w:num w:numId="10">
    <w:abstractNumId w:val="2"/>
  </w:num>
  <w:num w:numId="11">
    <w:abstractNumId w:val="5"/>
  </w:num>
  <w:num w:numId="12">
    <w:abstractNumId w:val="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0695"/>
    <w:rsid w:val="000B11A7"/>
    <w:rsid w:val="00254894"/>
    <w:rsid w:val="008B24D4"/>
    <w:rsid w:val="008E4511"/>
    <w:rsid w:val="00960695"/>
    <w:rsid w:val="00F808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6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0695"/>
    <w:pPr>
      <w:spacing w:after="0" w:line="240" w:lineRule="auto"/>
    </w:pPr>
  </w:style>
  <w:style w:type="numbering" w:customStyle="1" w:styleId="1">
    <w:name w:val="Стиль1"/>
    <w:uiPriority w:val="99"/>
    <w:rsid w:val="008B24D4"/>
    <w:pPr>
      <w:numPr>
        <w:numId w:val="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1129</Words>
  <Characters>6437</Characters>
  <Application>Microsoft Office Word</Application>
  <DocSecurity>0</DocSecurity>
  <Lines>53</Lines>
  <Paragraphs>15</Paragraphs>
  <ScaleCrop>false</ScaleCrop>
  <Company>Дом</Company>
  <LinksUpToDate>false</LinksUpToDate>
  <CharactersWithSpaces>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4</cp:revision>
  <dcterms:created xsi:type="dcterms:W3CDTF">2009-04-02T11:07:00Z</dcterms:created>
  <dcterms:modified xsi:type="dcterms:W3CDTF">2009-05-28T15:24:00Z</dcterms:modified>
</cp:coreProperties>
</file>